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1125416"/>
            <wp:effectExtent b="0" l="0" r="0" t="0"/>
            <wp:docPr descr="Lake St. Louis Community Associations" id="1073741826" name="image1.png"/>
            <a:graphic>
              <a:graphicData uri="http://schemas.openxmlformats.org/drawingml/2006/picture">
                <pic:pic>
                  <pic:nvPicPr>
                    <pic:cNvPr descr="Lake St. Louis Community Associations" id="0" name="image1.png"/>
                    <pic:cNvPicPr preferRelativeResize="0"/>
                  </pic:nvPicPr>
                  <pic:blipFill>
                    <a:blip r:embed="rId7"/>
                    <a:srcRect b="0" l="0" r="0" t="0"/>
                    <a:stretch>
                      <a:fillRect/>
                    </a:stretch>
                  </pic:blipFill>
                  <pic:spPr>
                    <a:xfrm>
                      <a:off x="0" y="0"/>
                      <a:ext cx="5943600" cy="112541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Courts Committee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May 13, 2024 / 5:00 PM / Veterans Room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Next Meeting Jun 10, 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Members in Attendance</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Bill Beach</w:t>
      </w:r>
    </w:p>
    <w:p w:rsidR="00000000" w:rsidDel="00000000" w:rsidP="00000000" w:rsidRDefault="00000000" w:rsidRPr="00000000" w14:paraId="000000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Sally Henderson</w:t>
        <w:tab/>
        <w:tab/>
        <w:t xml:space="preserve"> </w:t>
        <w:tab/>
        <w:tab/>
        <w:tab/>
      </w:r>
    </w:p>
    <w:p w:rsidR="00000000" w:rsidDel="00000000" w:rsidP="00000000" w:rsidRDefault="00000000" w:rsidRPr="00000000" w14:paraId="000000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Rick Knight</w:t>
      </w:r>
    </w:p>
    <w:p w:rsidR="00000000" w:rsidDel="00000000" w:rsidP="00000000" w:rsidRDefault="00000000" w:rsidRPr="00000000" w14:paraId="000000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Alex Kott</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Steve Lloyd</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Ann-Marie Stagoski</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Stephanie Stone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Non-Committee Members in Attendance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Jim Dodds - LSLCA Board President, Committee Liaison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athy Lane - M/T/F am Pickleball Club representative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called to order at 5:06 pm</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of  April 8, 2024 meeting minutes.  Ann-Marie moved to approve the April minutes. Bill seconded. The Committee voted unanimously to approve.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BUSINESS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Cabana Benches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LSLCA Board of Directors (BOD) approved purchasing two cabana benches contingent upon the results from the tension cord mapping.  There is a two and a half (2 1/2) month lead time to receive the cabanas once the order is placed.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M/T/F Morning Pickleball Club -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athy Lane, on behalf of the M/T/F Morning Pickleball Club Lead, presented to the Committee two requests:</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 to make women’s only club - The </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M/T/F Morning Pickleball Club is requesting this club become an only women’s club and to modify the reserved court time to 7-10am.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Currently there are about 40 regularly attending players, all women.  After some discussion on the proposal, Bill moved to approve the request through the end of the current season (end of September).  Sally seconded the motion.  The Committee voted with 4 approving, 1 opposing, and 1 abstaining.  </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The motion passed.  The motion will be brought forward to the LSLCA BOD for a final decision.</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Punch card payment option - a regular M/T/F Morning Pickleball player, non-CA member, is not able to use Venmo to pay.  Rather than going to the golf shack every time she plays, she is wondering if there is an alternative, multi-play payment option.  The club lead spoke with Alex about whether a 10 session “punch” card might be created.  The club lead, or their alternate, would be responsible for “punching” the card every session the non-CA member plays.  After some discussion, the </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Committee agreed Alex would ask for this request to be put forth at the next LSLCA BOD Executive Session to assess if they would even consider this option.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Liability release forms for all club participants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have been several player injuries on both the Lakewood and LSL Courts.  Alex raised the question about whether all club players should need to sign a liability release form before playing.  After some discussion, including whether this is a Courts Committee specific topic or rises to an overall LSLCA topic,  the </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Committee agreed Alex would ask for this question to be put forth at the next LSLCA BOD Executive Session.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Also, if </w:t>
      </w:r>
      <w:r w:rsidDel="00000000" w:rsidR="00000000" w:rsidRPr="00000000">
        <w:rPr>
          <w:rFonts w:ascii="Calibri" w:cs="Calibri" w:eastAsia="Calibri" w:hAnsi="Calibri"/>
          <w:b w:val="0"/>
          <w:i w:val="0"/>
          <w:smallCaps w:val="0"/>
          <w:strike w:val="0"/>
          <w:color w:val="0000ff"/>
          <w:sz w:val="22"/>
          <w:szCs w:val="22"/>
          <w:u w:val="none"/>
          <w:shd w:fill="auto" w:val="clear"/>
          <w:vertAlign w:val="baseline"/>
          <w:rtl w:val="0"/>
        </w:rPr>
        <w:t xml:space="preserve">there currently are no signs at the LSLCA Courts stating play is at your own risk, Alex will ask Heather to obtain such signs for posting.</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Court Safety &amp; Maintenance Issues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Safety</w:t>
      </w:r>
    </w:p>
    <w:p w:rsidR="00000000" w:rsidDel="00000000" w:rsidP="00000000" w:rsidRDefault="00000000" w:rsidRPr="00000000" w14:paraId="0000002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player injured themselves at the LSL Courts on the blunt end of the hose clamp by the net ends.  This could happen again so a request to Heather will be made to modify the clamps to prevent injuries.</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windscreens continue to have their plastic ties blown off and they fall on the court where they may be a tripping hazard.  This issue will be brought to Heather’s attention for a possible remedy.</w:t>
      </w:r>
    </w:p>
    <w:p w:rsidR="00000000" w:rsidDel="00000000" w:rsidP="00000000" w:rsidRDefault="00000000" w:rsidRPr="00000000" w14:paraId="0000002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 </w:t>
      </w:r>
    </w:p>
    <w:p w:rsidR="00000000" w:rsidDel="00000000" w:rsidP="00000000" w:rsidRDefault="00000000" w:rsidRPr="00000000" w14:paraId="0000002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appears to be one missing and one short windscreen at the Lakewood courts.  Steve will contact Heather to find out the situation.</w:t>
      </w:r>
    </w:p>
    <w:p w:rsidR="00000000" w:rsidDel="00000000" w:rsidP="00000000" w:rsidRDefault="00000000" w:rsidRPr="00000000" w14:paraId="0000002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discussed how court maintenance is not sufficiently happening: trash cans not emptied regularly, leaves and other debris remaining on the courts for numerous days, etc.  The Committee decided that in order to facilitate further discussion with Heather about maintenance issues, the club leads will be asked to annotate maintenance issues and report them to the Committee.  Stephanie will draft a message for sending to the club leads.</w:t>
      </w:r>
    </w:p>
    <w:p w:rsidR="00000000" w:rsidDel="00000000" w:rsidP="00000000" w:rsidRDefault="00000000" w:rsidRPr="00000000" w14:paraId="0000002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Clocks at LSLCA courts - Rick has suggested to Heather that a digital clock, mounted to the golf shack back side, be purchased.  Rick will follow up with Heather to see if this purchase has happened.</w:t>
      </w:r>
    </w:p>
    <w:p w:rsidR="00000000" w:rsidDel="00000000" w:rsidP="00000000" w:rsidRDefault="00000000" w:rsidRPr="00000000" w14:paraId="0000002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Courts closet at golf shack - Stephanie had contacted Josh Patrick at Vetta about having their equipment in the closet physically identified in an initial effort to better organize this closet and identify if more room is required.  While Josh said he would ask one of the Jr Clinic Tennis Pros to do this when they were at the courts, as of today this still had not happened.  Stephanie will contact Josh again about this matter.</w:t>
      </w:r>
    </w:p>
    <w:p w:rsidR="00000000" w:rsidDel="00000000" w:rsidP="00000000" w:rsidRDefault="00000000" w:rsidRPr="00000000" w14:paraId="0000002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LSLCA Court Bulletin Board - The lock on the bulletin board closest to the water fountain has a broken lock.  Bill will work on getting this fixed.</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Communications Plan and Actions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Tennis</w:t>
      </w:r>
    </w:p>
    <w:p w:rsidR="00000000" w:rsidDel="00000000" w:rsidP="00000000" w:rsidRDefault="00000000" w:rsidRPr="00000000" w14:paraId="0000002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Upcoming tennis events - Friday Night Social this Friday, May 17 and Memorial Day Mixed Doubles Tournament on May 25.  Communications about these events will go out via Constant Contact and Facebook.</w:t>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Junior Tennis Summer Clinics - There are still openings for the summer sessions. Stephanie will  update this post on Facebook.</w:t>
      </w:r>
    </w:p>
    <w:p w:rsidR="00000000" w:rsidDel="00000000" w:rsidP="00000000" w:rsidRDefault="00000000" w:rsidRPr="00000000" w14:paraId="0000003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Pickleball - A reminder about Wednesday and Saturday play will be sent out.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znysh7"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Pickleball Clinic Sign up Status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bookmarkStart w:colFirst="0" w:colLast="0" w:name="_heading=h.gro31gfckpde" w:id="4"/>
      <w:bookmarkEnd w:id="4"/>
      <w:r w:rsidDel="00000000" w:rsidR="00000000" w:rsidRPr="00000000">
        <w:rPr>
          <w:rFonts w:ascii="Calibri" w:cs="Calibri" w:eastAsia="Calibri" w:hAnsi="Calibri"/>
          <w:sz w:val="22"/>
          <w:szCs w:val="22"/>
          <w:rtl w:val="0"/>
        </w:rPr>
        <w:t xml:space="preserve">Due to increased demand, an additional clinic was organized for the spring session.  Ryan McCabe is the instructor from Vetta.  It is being held Wednesday mornings from 10-11am at Lakewood.</w:t>
      </w:r>
    </w:p>
    <w:p w:rsidR="00000000" w:rsidDel="00000000" w:rsidP="00000000" w:rsidRDefault="00000000" w:rsidRPr="00000000" w14:paraId="0000003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bookmarkStart w:colFirst="0" w:colLast="0" w:name="_heading=h.nrzgqjc8w1i3" w:id="5"/>
      <w:bookmarkEnd w:id="5"/>
      <w:r w:rsidDel="00000000" w:rsidR="00000000" w:rsidRPr="00000000">
        <w:rPr>
          <w:rFonts w:ascii="Calibri" w:cs="Calibri" w:eastAsia="Calibri" w:hAnsi="Calibri"/>
          <w:sz w:val="22"/>
          <w:szCs w:val="22"/>
          <w:rtl w:val="0"/>
        </w:rPr>
        <w:t xml:space="preserve">Other spring clinics are underway.  This is the third week they are running.  Participants are providing positive feedback and learning new pickleball skills.</w:t>
      </w:r>
    </w:p>
    <w:p w:rsidR="00000000" w:rsidDel="00000000" w:rsidP="00000000" w:rsidRDefault="00000000" w:rsidRPr="00000000" w14:paraId="0000003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bookmarkStart w:colFirst="0" w:colLast="0" w:name="_heading=h.13o0z19gx9nq" w:id="6"/>
      <w:bookmarkEnd w:id="6"/>
      <w:r w:rsidDel="00000000" w:rsidR="00000000" w:rsidRPr="00000000">
        <w:rPr>
          <w:rFonts w:ascii="Calibri" w:cs="Calibri" w:eastAsia="Calibri" w:hAnsi="Calibri"/>
          <w:sz w:val="22"/>
          <w:szCs w:val="22"/>
          <w:rtl w:val="0"/>
        </w:rPr>
        <w:t xml:space="preserve">There have been 3 cancellations for the spring clinics prior to starting.  All spots were filled from people on the waitlist or other interested individuals.</w:t>
      </w:r>
    </w:p>
    <w:p w:rsidR="00000000" w:rsidDel="00000000" w:rsidP="00000000" w:rsidRDefault="00000000" w:rsidRPr="00000000" w14:paraId="000000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bookmarkStart w:colFirst="0" w:colLast="0" w:name="_heading=h.4kq0ovuybzoa" w:id="7"/>
      <w:bookmarkEnd w:id="7"/>
      <w:r w:rsidDel="00000000" w:rsidR="00000000" w:rsidRPr="00000000">
        <w:rPr>
          <w:rFonts w:ascii="Calibri" w:cs="Calibri" w:eastAsia="Calibri" w:hAnsi="Calibri"/>
          <w:sz w:val="22"/>
          <w:szCs w:val="22"/>
          <w:rtl w:val="0"/>
        </w:rPr>
        <w:t xml:space="preserve">There are 2 open spots available on Thursday evenings for summer #1 and #2 sessions.  Tell a friend to contact the Courts Committee if interested in attending a clinic this summer.</w:t>
      </w:r>
    </w:p>
    <w:p w:rsidR="00000000" w:rsidDel="00000000" w:rsidP="00000000" w:rsidRDefault="00000000" w:rsidRPr="00000000" w14:paraId="0000003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bookmarkStart w:colFirst="0" w:colLast="0" w:name="_heading=h.xqs1ixns5bzg" w:id="8"/>
      <w:bookmarkEnd w:id="8"/>
      <w:r w:rsidDel="00000000" w:rsidR="00000000" w:rsidRPr="00000000">
        <w:rPr>
          <w:rFonts w:ascii="Calibri" w:cs="Calibri" w:eastAsia="Calibri" w:hAnsi="Calibri"/>
          <w:sz w:val="22"/>
          <w:szCs w:val="22"/>
          <w:rtl w:val="0"/>
        </w:rPr>
        <w:t xml:space="preserve">All attendees for spring clinics have signed liability waivers.</w:t>
      </w:r>
    </w:p>
    <w:p w:rsidR="00000000" w:rsidDel="00000000" w:rsidP="00000000" w:rsidRDefault="00000000" w:rsidRPr="00000000" w14:paraId="0000003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2"/>
          <w:szCs w:val="22"/>
        </w:rPr>
      </w:pPr>
      <w:bookmarkStart w:colFirst="0" w:colLast="0" w:name="_heading=h.mhbu2mldoi5m" w:id="9"/>
      <w:bookmarkEnd w:id="9"/>
      <w:r w:rsidDel="00000000" w:rsidR="00000000" w:rsidRPr="00000000">
        <w:rPr>
          <w:rFonts w:ascii="Calibri" w:cs="Calibri" w:eastAsia="Calibri" w:hAnsi="Calibri"/>
          <w:sz w:val="22"/>
          <w:szCs w:val="22"/>
          <w:rtl w:val="0"/>
        </w:rPr>
        <w:t xml:space="preserve">So far clinics have raised $660 for court improvements and maintenance.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et92p0" w:id="10"/>
      <w:bookmarkEnd w:id="10"/>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90" w:right="0" w:hanging="33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Bill moved to adjourn at 6:45pm,  seconded by Ann-Marie.  Unanimously approved.</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Respectfully submitted,</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Stephanie Stone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Courts Committee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Courts Committee Action Items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May 13, 2024 Meeting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Alex to get on the LSLCA BOD Executive Session agenda about instituting a punch card payment option for Lakewood Court and the need for liability release forms for club players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Alex to identify if play at your own risk signs are posted at the LSLCA Courts and if not discuss with Heather about purchase and posting</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11"/>
      <w:bookmarkEnd w:id="1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Rick to follow up with Heather to see if a digital clock purchase has happened.</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Stephanie to draft a message for sending to the club leads about noting maintenance issues and sharing that information with the Courts Committee.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Steve to follow up on Lakewood courts screen installation</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Stephanie to discuss with Vetta again about identifying their equipment stored in the courts closet.</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Bill to work on fixing the bulletin board lock near the water fountain.</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Alex to continue coordinating signups for pickleball clinics.</w:t>
      </w:r>
    </w:p>
    <w:sectPr>
      <w:headerReference r:id="rId8" w:type="default"/>
      <w:footerReference r:id="rId9" w:type="default"/>
      <w:pgSz w:h="15840" w:w="12240" w:orient="portrait"/>
      <w:pgMar w:bottom="720" w:top="431"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Helvetica Neue" w:cs="Helvetica Neue" w:eastAsia="Helvetica Neue" w:hAnsi="Helvetica Neue"/>
        <w:b w:val="0"/>
        <w:i w:val="0"/>
        <w:smallCaps w:val="0"/>
        <w:strike w:val="0"/>
        <w:shd w:fill="auto" w:val="clear"/>
        <w:vertAlign w:val="baseline"/>
      </w:rPr>
    </w:lvl>
    <w:lvl w:ilvl="1">
      <w:start w:val="1"/>
      <w:numFmt w:val="bullet"/>
      <w:lvlText w:val="o"/>
      <w:lvlJc w:val="left"/>
      <w:pPr>
        <w:ind w:left="1440" w:hanging="36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shd w:fill="auto" w:val="clear"/>
        <w:vertAlign w:val="baseline"/>
      </w:rPr>
    </w:lvl>
    <w:lvl w:ilvl="3">
      <w:start w:val="1"/>
      <w:numFmt w:val="bullet"/>
      <w:lvlText w:val="●"/>
      <w:lvlJc w:val="left"/>
      <w:pPr>
        <w:ind w:left="2880" w:hanging="36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600" w:hanging="36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shd w:fill="auto" w:val="clear"/>
        <w:vertAlign w:val="baseline"/>
      </w:rPr>
    </w:lvl>
    <w:lvl w:ilvl="6">
      <w:start w:val="1"/>
      <w:numFmt w:val="bullet"/>
      <w:lvlText w:val="●"/>
      <w:lvlJc w:val="left"/>
      <w:pPr>
        <w:ind w:left="5040" w:hanging="36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60" w:hanging="36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Helvetica Neue" w:cs="Helvetica Neue" w:eastAsia="Helvetica Neue" w:hAnsi="Helvetica Neue"/>
        <w:b w:val="0"/>
        <w:i w:val="0"/>
        <w:smallCaps w:val="0"/>
        <w:strike w:val="0"/>
        <w:color w:val="000000"/>
        <w:shd w:fill="auto" w:val="clear"/>
        <w:vertAlign w:val="baseline"/>
      </w:rPr>
    </w:lvl>
    <w:lvl w:ilvl="1">
      <w:start w:val="1"/>
      <w:numFmt w:val="bullet"/>
      <w:lvlText w:val="o"/>
      <w:lvlJc w:val="left"/>
      <w:pPr>
        <w:ind w:left="1440" w:hanging="360"/>
      </w:pPr>
      <w:rPr>
        <w:rFonts w:ascii="Helvetica Neue" w:cs="Helvetica Neue" w:eastAsia="Helvetica Neue" w:hAnsi="Helvetica Neue"/>
        <w:b w:val="0"/>
        <w:i w:val="0"/>
        <w:smallCaps w:val="0"/>
        <w:strike w:val="0"/>
        <w:color w:val="000000"/>
        <w:shd w:fill="auto" w:val="clear"/>
        <w:vertAlign w:val="baseline"/>
      </w:rPr>
    </w:lvl>
    <w:lvl w:ilvl="2">
      <w:start w:val="1"/>
      <w:numFmt w:val="bullet"/>
      <w:lvlText w:val="▪"/>
      <w:lvlJc w:val="left"/>
      <w:pPr>
        <w:ind w:left="2160" w:hanging="360"/>
      </w:pPr>
      <w:rPr>
        <w:rFonts w:ascii="Arimo" w:cs="Arimo" w:eastAsia="Arimo" w:hAnsi="Arimo"/>
        <w:b w:val="0"/>
        <w:i w:val="0"/>
        <w:smallCaps w:val="0"/>
        <w:strike w:val="0"/>
        <w:color w:val="000000"/>
        <w:shd w:fill="auto" w:val="clear"/>
        <w:vertAlign w:val="baseline"/>
      </w:rPr>
    </w:lvl>
    <w:lvl w:ilvl="3">
      <w:start w:val="1"/>
      <w:numFmt w:val="bullet"/>
      <w:lvlText w:val="●"/>
      <w:lvlJc w:val="left"/>
      <w:pPr>
        <w:ind w:left="2880" w:hanging="360"/>
      </w:pPr>
      <w:rPr>
        <w:rFonts w:ascii="Helvetica Neue" w:cs="Helvetica Neue" w:eastAsia="Helvetica Neue" w:hAnsi="Helvetica Neue"/>
        <w:b w:val="0"/>
        <w:i w:val="0"/>
        <w:smallCaps w:val="0"/>
        <w:strike w:val="0"/>
        <w:color w:val="000000"/>
        <w:shd w:fill="auto" w:val="clear"/>
        <w:vertAlign w:val="baseline"/>
      </w:rPr>
    </w:lvl>
    <w:lvl w:ilvl="4">
      <w:start w:val="1"/>
      <w:numFmt w:val="bullet"/>
      <w:lvlText w:val="o"/>
      <w:lvlJc w:val="left"/>
      <w:pPr>
        <w:ind w:left="3600" w:hanging="360"/>
      </w:pPr>
      <w:rPr>
        <w:rFonts w:ascii="Helvetica Neue" w:cs="Helvetica Neue" w:eastAsia="Helvetica Neue" w:hAnsi="Helvetica Neue"/>
        <w:b w:val="0"/>
        <w:i w:val="0"/>
        <w:smallCaps w:val="0"/>
        <w:strike w:val="0"/>
        <w:color w:val="000000"/>
        <w:shd w:fill="auto" w:val="clear"/>
        <w:vertAlign w:val="baseline"/>
      </w:rPr>
    </w:lvl>
    <w:lvl w:ilvl="5">
      <w:start w:val="1"/>
      <w:numFmt w:val="bullet"/>
      <w:lvlText w:val="▪"/>
      <w:lvlJc w:val="left"/>
      <w:pPr>
        <w:ind w:left="4320" w:hanging="360"/>
      </w:pPr>
      <w:rPr>
        <w:rFonts w:ascii="Arimo" w:cs="Arimo" w:eastAsia="Arimo" w:hAnsi="Arimo"/>
        <w:b w:val="0"/>
        <w:i w:val="0"/>
        <w:smallCaps w:val="0"/>
        <w:strike w:val="0"/>
        <w:color w:val="000000"/>
        <w:shd w:fill="auto" w:val="clear"/>
        <w:vertAlign w:val="baseline"/>
      </w:rPr>
    </w:lvl>
    <w:lvl w:ilvl="6">
      <w:start w:val="1"/>
      <w:numFmt w:val="bullet"/>
      <w:lvlText w:val="●"/>
      <w:lvlJc w:val="left"/>
      <w:pPr>
        <w:ind w:left="5040" w:hanging="360"/>
      </w:pPr>
      <w:rPr>
        <w:rFonts w:ascii="Helvetica Neue" w:cs="Helvetica Neue" w:eastAsia="Helvetica Neue" w:hAnsi="Helvetica Neue"/>
        <w:b w:val="0"/>
        <w:i w:val="0"/>
        <w:smallCaps w:val="0"/>
        <w:strike w:val="0"/>
        <w:color w:val="000000"/>
        <w:shd w:fill="auto" w:val="clear"/>
        <w:vertAlign w:val="baseline"/>
      </w:rPr>
    </w:lvl>
    <w:lvl w:ilvl="7">
      <w:start w:val="1"/>
      <w:numFmt w:val="bullet"/>
      <w:lvlText w:val="o"/>
      <w:lvlJc w:val="left"/>
      <w:pPr>
        <w:ind w:left="5760" w:hanging="360"/>
      </w:pPr>
      <w:rPr>
        <w:rFonts w:ascii="Helvetica Neue" w:cs="Helvetica Neue" w:eastAsia="Helvetica Neue" w:hAnsi="Helvetica Neue"/>
        <w:b w:val="0"/>
        <w:i w:val="0"/>
        <w:smallCaps w:val="0"/>
        <w:strike w:val="0"/>
        <w:color w:val="000000"/>
        <w:shd w:fill="auto" w:val="clear"/>
        <w:vertAlign w:val="baseline"/>
      </w:rPr>
    </w:lvl>
    <w:lvl w:ilvl="8">
      <w:start w:val="1"/>
      <w:numFmt w:val="bullet"/>
      <w:lvlText w:val="▪"/>
      <w:lvlJc w:val="left"/>
      <w:pPr>
        <w:ind w:left="6480" w:hanging="360"/>
      </w:pPr>
      <w:rPr>
        <w:rFonts w:ascii="Arimo" w:cs="Arimo" w:eastAsia="Arimo" w:hAnsi="Arimo"/>
        <w:b w:val="0"/>
        <w:i w:val="0"/>
        <w:smallCaps w:val="0"/>
        <w:strike w:val="0"/>
        <w:color w:val="000000"/>
        <w:shd w:fill="auto" w:val="clear"/>
        <w:vertAlign w:val="baseline"/>
      </w:rPr>
    </w:lvl>
  </w:abstractNum>
  <w:abstractNum w:abstractNumId="3">
    <w:lvl w:ilvl="0">
      <w:start w:val="1"/>
      <w:numFmt w:val="bullet"/>
      <w:lvlText w:val="●"/>
      <w:lvlJc w:val="left"/>
      <w:pPr>
        <w:ind w:left="690" w:hanging="330"/>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abstractNum w:abstractNumId="4">
    <w:lvl w:ilvl="0">
      <w:start w:val="1"/>
      <w:numFmt w:val="bullet"/>
      <w:lvlText w:val="●"/>
      <w:lvlJc w:val="left"/>
      <w:pPr>
        <w:ind w:left="720" w:hanging="360"/>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Helvetica Neue" w:cs="Helvetica Neue" w:eastAsia="Helvetica Neue" w:hAnsi="Helvetica Neue"/>
        <w:b w:val="0"/>
        <w:i w:val="0"/>
        <w:smallCaps w:val="0"/>
        <w:strike w:val="0"/>
        <w:shd w:fill="auto" w:val="clear"/>
        <w:vertAlign w:val="baseline"/>
      </w:rPr>
    </w:lvl>
    <w:lvl w:ilvl="1">
      <w:start w:val="1"/>
      <w:numFmt w:val="bullet"/>
      <w:lvlText w:val="-"/>
      <w:lvlJc w:val="left"/>
      <w:pPr>
        <w:ind w:left="1410" w:hanging="330"/>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130" w:hanging="330"/>
      </w:pPr>
      <w:rPr>
        <w:rFonts w:ascii="Arimo" w:cs="Arimo" w:eastAsia="Arimo" w:hAnsi="Arimo"/>
        <w:b w:val="0"/>
        <w:i w:val="0"/>
        <w:smallCaps w:val="0"/>
        <w:strike w:val="0"/>
        <w:shd w:fill="auto" w:val="clear"/>
        <w:vertAlign w:val="baseline"/>
      </w:rPr>
    </w:lvl>
    <w:lvl w:ilvl="3">
      <w:start w:val="1"/>
      <w:numFmt w:val="bullet"/>
      <w:lvlText w:val="●"/>
      <w:lvlJc w:val="left"/>
      <w:pPr>
        <w:ind w:left="2850" w:hanging="330"/>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3570" w:hanging="330"/>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290" w:hanging="330"/>
      </w:pPr>
      <w:rPr>
        <w:rFonts w:ascii="Arimo" w:cs="Arimo" w:eastAsia="Arimo" w:hAnsi="Arimo"/>
        <w:b w:val="0"/>
        <w:i w:val="0"/>
        <w:smallCaps w:val="0"/>
        <w:strike w:val="0"/>
        <w:shd w:fill="auto" w:val="clear"/>
        <w:vertAlign w:val="baseline"/>
      </w:rPr>
    </w:lvl>
    <w:lvl w:ilvl="6">
      <w:start w:val="1"/>
      <w:numFmt w:val="bullet"/>
      <w:lvlText w:val="●"/>
      <w:lvlJc w:val="left"/>
      <w:pPr>
        <w:ind w:left="5010" w:hanging="330"/>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5730" w:hanging="330"/>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450" w:hanging="330"/>
      </w:pPr>
      <w:rPr>
        <w:rFonts w:ascii="Arimo" w:cs="Arimo" w:eastAsia="Arimo" w:hAnsi="Arimo"/>
        <w:b w:val="0"/>
        <w:i w:val="0"/>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noFill/>
      </w14:textOutlin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6"/>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phVqnafl/BQbb8/QJq9ek+stUA==">CgMxLjAyCGguZ2pkZ3hzMgloLjMwajB6bGwyCWguMWZvYjl0ZTIJaC4zem55c2g3Mg5oLmdybzMxZ2Zja3BkZTIOaC5ucnpncWpjOHcxaTMyDmguMTNvMHoxOWd4OW5xMg5oLjRrcTBvdnV5YnpvYTIOaC54cXMxaXhuczViemcyDmgubWhidTJtbGRvaTVtMgloLjJldDkycDAyCGgudHlqY3d0OAByITFBZENTTDRzTDBfc2pMS0E3dXlRTDl4TjIxRkdURjZEeA==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9eb521e3d024a83310f69507444bbd1e">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5b644a8fd70409e3000aa5766ed4417b"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03D9402-3B21-4FEE-9D31-BD194993E3D1}"/>
</file>

<file path=customXML/itemProps3.xml><?xml version="1.0" encoding="utf-8"?>
<ds:datastoreItem xmlns:ds="http://schemas.openxmlformats.org/officeDocument/2006/customXml" ds:itemID="{BFC70030-D891-498A-8F72-5832264F3FE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