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60D9" w14:textId="398D2029" w:rsidR="00D2587D" w:rsidRDefault="003A3301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z w:val="32"/>
          <w:szCs w:val="32"/>
        </w:rPr>
        <w:t xml:space="preserve">January </w:t>
      </w:r>
      <w:r w:rsidR="00D2587D">
        <w:rPr>
          <w:rFonts w:ascii="New serif" w:hAnsi="New serif" w:cs="Calibri"/>
          <w:b/>
          <w:bCs/>
          <w:color w:val="1D2228"/>
          <w:sz w:val="32"/>
          <w:szCs w:val="32"/>
        </w:rPr>
        <w:t>Golf Committee Meeting Minutes</w:t>
      </w:r>
    </w:p>
    <w:p w14:paraId="0DF84FAF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z w:val="32"/>
          <w:szCs w:val="32"/>
        </w:rPr>
        <w:t>January 8, 2024</w:t>
      </w:r>
    </w:p>
    <w:p w14:paraId="0A15A0CE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z w:val="32"/>
          <w:szCs w:val="32"/>
        </w:rPr>
        <w:t> </w:t>
      </w:r>
    </w:p>
    <w:p w14:paraId="7AC6A319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</w:rPr>
        <w:t>Those in attendance: </w:t>
      </w:r>
      <w:r>
        <w:rPr>
          <w:rFonts w:ascii="New serif" w:hAnsi="New serif" w:cs="Calibri"/>
          <w:color w:val="1D2228"/>
        </w:rPr>
        <w:t>Joe Strange, Joe Mills, Stu Hanson, Pattie Gaddy, Kathy Crowley, Allen Scott, Gary Seith, Tom O’Conner, Rob Schaff</w:t>
      </w:r>
    </w:p>
    <w:p w14:paraId="316BF2FD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</w:t>
      </w:r>
    </w:p>
    <w:p w14:paraId="1555A5F6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Meeting called to order at 6:00 pm</w:t>
      </w:r>
    </w:p>
    <w:p w14:paraId="11CC7DE0" w14:textId="1D79AEF6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 xml:space="preserve">In accordance with the </w:t>
      </w:r>
      <w:r>
        <w:rPr>
          <w:rFonts w:ascii="New serif" w:hAnsi="New serif" w:cs="Calibri"/>
          <w:color w:val="1D2228"/>
        </w:rPr>
        <w:t xml:space="preserve">Committee charter, </w:t>
      </w:r>
      <w:r>
        <w:rPr>
          <w:rFonts w:ascii="New serif" w:hAnsi="New serif" w:cs="Calibri"/>
          <w:color w:val="1D2228"/>
        </w:rPr>
        <w:t>an election of the officers of the Golf Committee Board was held. All previous officers were reelected: Joe Strange, Chairman; Gary Seith, Vice Chairman, Stu Hanson, Treasurer; Tina Winkler, Secretary</w:t>
      </w:r>
    </w:p>
    <w:p w14:paraId="0ED70B44" w14:textId="5E19D7C6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Rob has been trimming trees, asked board’s opinion on the limb hanging over the fairway on</w:t>
      </w:r>
      <w:r>
        <w:rPr>
          <w:rFonts w:ascii="New serif" w:hAnsi="New serif" w:cs="Calibri"/>
          <w:color w:val="1D2228"/>
        </w:rPr>
        <w:t xml:space="preserve"> </w:t>
      </w:r>
      <w:r>
        <w:rPr>
          <w:rFonts w:ascii="New serif" w:hAnsi="New serif" w:cs="Calibri"/>
          <w:color w:val="1D2228"/>
        </w:rPr>
        <w:t>Hole #3. The previous discussion regarding the Memorial Bench was tabled.</w:t>
      </w:r>
    </w:p>
    <w:p w14:paraId="6AD7EA12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The Committee voted to retain the practice of using sponsorships at Tournaments.</w:t>
      </w:r>
    </w:p>
    <w:p w14:paraId="783BA17B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The Committee decided to present the new website to all members at the February 12 meeting, with a meeting prior to that meeting to preview the website.</w:t>
      </w:r>
    </w:p>
    <w:p w14:paraId="22AEF016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The Committee approved the following 2024 LSLCA Golf Tournament Schedule:</w:t>
      </w:r>
    </w:p>
    <w:p w14:paraId="2C3D2DF9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Spring Fling                         Sunday, April 28</w:t>
      </w:r>
      <w:r>
        <w:rPr>
          <w:rFonts w:ascii="New serif" w:hAnsi="New serif" w:cs="Calibri"/>
          <w:color w:val="1D2228"/>
          <w:vertAlign w:val="superscript"/>
        </w:rPr>
        <w:t>th</w:t>
      </w:r>
      <w:r>
        <w:rPr>
          <w:rFonts w:ascii="New serif" w:hAnsi="New serif" w:cs="Calibri"/>
          <w:color w:val="1D2228"/>
        </w:rPr>
        <w:t>, 8:00 – 2:30</w:t>
      </w:r>
    </w:p>
    <w:p w14:paraId="421962DA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CA Veteran’s Outing           Thursday, May 16</w:t>
      </w:r>
      <w:r>
        <w:rPr>
          <w:rFonts w:ascii="New serif" w:hAnsi="New serif" w:cs="Calibri"/>
          <w:color w:val="1D2228"/>
          <w:vertAlign w:val="superscript"/>
        </w:rPr>
        <w:t>th</w:t>
      </w:r>
    </w:p>
    <w:p w14:paraId="62F22447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Club Championship             Saturday, June 22</w:t>
      </w:r>
      <w:r>
        <w:rPr>
          <w:rFonts w:ascii="New serif" w:hAnsi="New serif" w:cs="Calibri"/>
          <w:color w:val="1D2228"/>
          <w:vertAlign w:val="superscript"/>
        </w:rPr>
        <w:t>nd</w:t>
      </w:r>
      <w:r>
        <w:rPr>
          <w:rFonts w:ascii="New serif" w:hAnsi="New serif" w:cs="Calibri"/>
          <w:color w:val="1D2228"/>
        </w:rPr>
        <w:t> 11:00 – 2:00; Sunday, June 23, 8:00 – 11:00</w:t>
      </w:r>
    </w:p>
    <w:p w14:paraId="7E66A4E3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Lake Forest Scramble          Monday, July 22</w:t>
      </w:r>
    </w:p>
    <w:p w14:paraId="42D08449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Superintendent’s Revenge   Sunday, August 18</w:t>
      </w:r>
      <w:r>
        <w:rPr>
          <w:rFonts w:ascii="New serif" w:hAnsi="New serif" w:cs="Calibri"/>
          <w:color w:val="1D2228"/>
          <w:vertAlign w:val="superscript"/>
        </w:rPr>
        <w:t>th</w:t>
      </w:r>
    </w:p>
    <w:p w14:paraId="546FCD0B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Fletcher Cup                        Sunday, September 8</w:t>
      </w:r>
      <w:r>
        <w:rPr>
          <w:rFonts w:ascii="New serif" w:hAnsi="New serif" w:cs="Calibri"/>
          <w:color w:val="1D2228"/>
          <w:vertAlign w:val="superscript"/>
        </w:rPr>
        <w:t>th</w:t>
      </w:r>
      <w:r>
        <w:rPr>
          <w:rFonts w:ascii="New serif" w:hAnsi="New serif" w:cs="Calibri"/>
          <w:color w:val="1D2228"/>
        </w:rPr>
        <w:t>, 8:00 – 2:00; Rain Date: September 12th</w:t>
      </w:r>
    </w:p>
    <w:p w14:paraId="601A07BF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Glow Ball                             Saturday, September28, 7:00 – 9:00 pm</w:t>
      </w:r>
    </w:p>
    <w:p w14:paraId="05553B25" w14:textId="2077ACD6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   Fall Classic                           Sunday, October 20</w:t>
      </w:r>
      <w:r>
        <w:rPr>
          <w:rFonts w:ascii="New serif" w:hAnsi="New serif" w:cs="Calibri"/>
          <w:color w:val="1D2228"/>
          <w:vertAlign w:val="superscript"/>
        </w:rPr>
        <w:t>th</w:t>
      </w:r>
      <w:r>
        <w:rPr>
          <w:rFonts w:ascii="New serif" w:hAnsi="New serif" w:cs="Calibri"/>
          <w:color w:val="1D2228"/>
        </w:rPr>
        <w:t>; 8:00 – 2:30 </w:t>
      </w:r>
    </w:p>
    <w:p w14:paraId="31CAA022" w14:textId="1C129379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</w:rPr>
      </w:pPr>
      <w:r>
        <w:rPr>
          <w:rFonts w:ascii="New serif" w:hAnsi="New serif" w:cs="Calibri"/>
          <w:color w:val="1D2228"/>
        </w:rPr>
        <w:t>The Committee continued the discussion from the December meeting regarding “pace of play”</w:t>
      </w:r>
      <w:r>
        <w:rPr>
          <w:rFonts w:ascii="New serif" w:hAnsi="New serif" w:cs="Calibri"/>
          <w:color w:val="1D2228"/>
        </w:rPr>
        <w:t xml:space="preserve">. After much discussion, the motion was made and unanimously passed </w:t>
      </w:r>
      <w:r>
        <w:rPr>
          <w:rFonts w:ascii="New serif" w:hAnsi="New serif" w:cs="Calibri"/>
          <w:color w:val="1D2228"/>
        </w:rPr>
        <w:t>that leagues limit the number of players to 48 per week or limit their strokes to 6 per hole.</w:t>
      </w:r>
      <w:r>
        <w:rPr>
          <w:rFonts w:ascii="New serif" w:hAnsi="New serif" w:cs="Calibri"/>
          <w:color w:val="1D2228"/>
        </w:rPr>
        <w:t xml:space="preserve"> This will be up to each league on which way they will proceed and will be presented</w:t>
      </w:r>
      <w:r>
        <w:rPr>
          <w:rFonts w:ascii="New serif" w:hAnsi="New serif" w:cs="Calibri"/>
          <w:color w:val="1D2228"/>
        </w:rPr>
        <w:t xml:space="preserve"> to the League Chairpersons at the February meeting</w:t>
      </w:r>
      <w:r>
        <w:rPr>
          <w:rFonts w:ascii="New serif" w:hAnsi="New serif" w:cs="Calibri"/>
          <w:color w:val="1D2228"/>
        </w:rPr>
        <w:t>.</w:t>
      </w:r>
      <w:r>
        <w:rPr>
          <w:rFonts w:ascii="New serif" w:hAnsi="New serif" w:cs="Calibri"/>
          <w:color w:val="1D2228"/>
        </w:rPr>
        <w:t xml:space="preserve"> </w:t>
      </w:r>
    </w:p>
    <w:p w14:paraId="4D041723" w14:textId="55104343" w:rsidR="003A3301" w:rsidRDefault="003A3301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</w:rPr>
        <w:t>Meeting adjourned at 6:35.</w:t>
      </w:r>
    </w:p>
    <w:p w14:paraId="456DF9D7" w14:textId="1961EC2D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</w:rPr>
        <w:t>NEXT GOLF COMMITTEE MEETING: February 12</w:t>
      </w:r>
      <w:r w:rsidRPr="00D2587D">
        <w:rPr>
          <w:rFonts w:ascii="New serif" w:hAnsi="New serif" w:cs="Calibri"/>
          <w:b/>
          <w:bCs/>
          <w:color w:val="1D2228"/>
          <w:vertAlign w:val="superscript"/>
        </w:rPr>
        <w:t>th</w:t>
      </w:r>
      <w:r>
        <w:rPr>
          <w:rFonts w:ascii="New serif" w:hAnsi="New serif" w:cs="Calibri"/>
          <w:b/>
          <w:bCs/>
          <w:color w:val="1D2228"/>
        </w:rPr>
        <w:t xml:space="preserve"> in the Yacht Room</w:t>
      </w:r>
    </w:p>
    <w:p w14:paraId="27167D81" w14:textId="77777777" w:rsidR="00D2587D" w:rsidRDefault="00D2587D" w:rsidP="00D2587D">
      <w:pPr>
        <w:pStyle w:val="yiv2886939081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vertAlign w:val="superscript"/>
        </w:rPr>
        <w:t> </w:t>
      </w:r>
    </w:p>
    <w:p w14:paraId="736FA6BC" w14:textId="77777777" w:rsidR="00586E39" w:rsidRDefault="00586E39"/>
    <w:sectPr w:rsidR="0058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7D"/>
    <w:rsid w:val="003A3301"/>
    <w:rsid w:val="00586E39"/>
    <w:rsid w:val="00D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7F63"/>
  <w15:chartTrackingRefBased/>
  <w15:docId w15:val="{49D6C6F2-6C95-42B1-B4A6-46FD344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8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8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8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8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8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8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8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8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8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87D"/>
    <w:rPr>
      <w:b/>
      <w:bCs/>
      <w:smallCaps/>
      <w:color w:val="0F4761" w:themeColor="accent1" w:themeShade="BF"/>
      <w:spacing w:val="5"/>
    </w:rPr>
  </w:style>
  <w:style w:type="paragraph" w:customStyle="1" w:styleId="yiv2886939081msonormal">
    <w:name w:val="yiv2886939081msonormal"/>
    <w:basedOn w:val="Normal"/>
    <w:rsid w:val="00D2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7476D-ED1E-44A9-8A9C-D662336F6465}"/>
</file>

<file path=customXml/itemProps2.xml><?xml version="1.0" encoding="utf-8"?>
<ds:datastoreItem xmlns:ds="http://schemas.openxmlformats.org/officeDocument/2006/customXml" ds:itemID="{47D14937-B7B1-4522-B765-95C6606EB7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Strange</dc:creator>
  <cp:keywords/>
  <dc:description/>
  <cp:lastModifiedBy>Joe Strange</cp:lastModifiedBy>
  <cp:revision>1</cp:revision>
  <dcterms:created xsi:type="dcterms:W3CDTF">2024-01-11T19:56:00Z</dcterms:created>
  <dcterms:modified xsi:type="dcterms:W3CDTF">2024-01-11T20:08:00Z</dcterms:modified>
</cp:coreProperties>
</file>