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0821" w14:textId="77777777" w:rsidR="00F62B15" w:rsidRDefault="00F62B15" w:rsidP="00F62B15">
      <w:r>
        <w:t>Committee Member Present – All except for Clint Moore and Dave Kusmec</w:t>
      </w:r>
    </w:p>
    <w:p w14:paraId="1921C49D" w14:textId="77777777" w:rsidR="00F62B15" w:rsidRDefault="00F62B15" w:rsidP="00F62B15">
      <w:r>
        <w:t>               We did have a quorum.</w:t>
      </w:r>
    </w:p>
    <w:p w14:paraId="3F8080B8" w14:textId="77777777" w:rsidR="00F62B15" w:rsidRDefault="00F62B15" w:rsidP="00F62B15">
      <w:r>
        <w:t>               Someone needs to check with Dave to see if he is still interested in being a committee member as he has missed numerous meetings.</w:t>
      </w:r>
    </w:p>
    <w:p w14:paraId="3FD6E9D6" w14:textId="77777777" w:rsidR="00F62B15" w:rsidRDefault="00F62B15" w:rsidP="00F62B15">
      <w:r>
        <w:t>               Kurt Lynn / Ron Skeen / Heather Becker were all in attendance.</w:t>
      </w:r>
    </w:p>
    <w:p w14:paraId="32D58C29" w14:textId="77777777" w:rsidR="00F62B15" w:rsidRDefault="00F62B15" w:rsidP="00F62B15"/>
    <w:p w14:paraId="456EDD6E" w14:textId="77777777" w:rsidR="00F62B15" w:rsidRDefault="00F62B15" w:rsidP="00F62B15">
      <w:r>
        <w:t>Guests – Tom Bach / Aaron DeBerg(</w:t>
      </w:r>
      <w:proofErr w:type="spellStart"/>
      <w:r>
        <w:t>sp</w:t>
      </w:r>
      <w:proofErr w:type="spellEnd"/>
      <w:r>
        <w:t xml:space="preserve">?) / David </w:t>
      </w:r>
      <w:proofErr w:type="spellStart"/>
      <w:r>
        <w:t>Riutzel</w:t>
      </w:r>
      <w:proofErr w:type="spellEnd"/>
      <w:r>
        <w:t xml:space="preserve"> / Chuck Erpenbach</w:t>
      </w:r>
    </w:p>
    <w:p w14:paraId="4931AB50" w14:textId="77777777" w:rsidR="00F62B15" w:rsidRDefault="00F62B15" w:rsidP="00F62B15"/>
    <w:p w14:paraId="1185FA8D" w14:textId="77777777" w:rsidR="00F62B15" w:rsidRDefault="00F62B15" w:rsidP="00F62B15">
      <w:r>
        <w:t>Excavator Replacement – It was agreed to get pricing for a new machine to compare with the used prices.  Given the usage, it was discussed that buying new might be the best option.</w:t>
      </w:r>
    </w:p>
    <w:p w14:paraId="5BE9A892" w14:textId="77777777" w:rsidR="00F62B15" w:rsidRDefault="00F62B15" w:rsidP="00F62B15"/>
    <w:p w14:paraId="2DF4CF78" w14:textId="3184CE46" w:rsidR="00F62B15" w:rsidRDefault="00F62B15" w:rsidP="00F62B15">
      <w:r>
        <w:t>Bulldozer Repairs/Replacement –</w:t>
      </w:r>
      <w:r>
        <w:t xml:space="preserve">The final drive is out on our current bulldozer. We are renting one from Cannon Excavating. Will need to make a decision on whether to repair or scrap the current machine. </w:t>
      </w:r>
    </w:p>
    <w:p w14:paraId="23C7EDAF" w14:textId="77777777" w:rsidR="00F62B15" w:rsidRDefault="00F62B15" w:rsidP="00F62B15"/>
    <w:p w14:paraId="47F62A2A" w14:textId="77777777" w:rsidR="00F62B15" w:rsidRDefault="00F62B15" w:rsidP="00F62B15">
      <w:r>
        <w:t>Peruque Creek Watershed – Heather and Ron met with Wentzville City officials to discuss the creek issues and they agreed to discuss the matter with the board of aldermen.</w:t>
      </w:r>
    </w:p>
    <w:p w14:paraId="49BC740F" w14:textId="77777777" w:rsidR="00F62B15" w:rsidRDefault="00F62B15" w:rsidP="00F62B15">
      <w:r>
        <w:t>               Wentzville said there needs to be a pollutant declared by the DNR to proceed.  It is possible that the DNR might declare sediment a pollutant.</w:t>
      </w:r>
    </w:p>
    <w:p w14:paraId="5DBD4561" w14:textId="77777777" w:rsidR="00F62B15" w:rsidRDefault="00F62B15" w:rsidP="00F62B15"/>
    <w:p w14:paraId="411B8396" w14:textId="77777777" w:rsidR="00F62B15" w:rsidRDefault="00F62B15" w:rsidP="00F62B15">
      <w:r>
        <w:t>Duello Road – It was agreed that the E&amp;F committee members and the board members would visit the Duello Road sediment pit to see the operation.  Heather is to propose a few dates.</w:t>
      </w:r>
    </w:p>
    <w:p w14:paraId="5793FA2A" w14:textId="77777777" w:rsidR="00F62B15" w:rsidRDefault="00F62B15" w:rsidP="00F62B15"/>
    <w:p w14:paraId="62F113F1" w14:textId="77777777" w:rsidR="00F62B15" w:rsidRDefault="00F62B15" w:rsidP="00F62B15">
      <w:r>
        <w:t>Capital Budget – A motion was approved to accept the 2024 Capital Budget Option #2 that Splits the Windjammer work over 2 years.</w:t>
      </w:r>
    </w:p>
    <w:p w14:paraId="5596F9F6" w14:textId="77777777" w:rsidR="00F62B15" w:rsidRDefault="00F62B15" w:rsidP="00F62B15">
      <w:r>
        <w:t>               A motion was approved to accept Stutz Excavating for the work at Windjammer and to have Shannon and Wilson handle the construction management services.</w:t>
      </w:r>
    </w:p>
    <w:p w14:paraId="7FFE73FF" w14:textId="77777777" w:rsidR="00B52C45" w:rsidRDefault="00B52C45"/>
    <w:sectPr w:rsidR="00B52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15"/>
    <w:rsid w:val="00B52C45"/>
    <w:rsid w:val="00F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E670"/>
  <w15:chartTrackingRefBased/>
  <w15:docId w15:val="{ADD51CAF-1FC5-49BA-A678-F99E890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1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B4908-B5DD-480C-AA8E-ADCAF8F3F54D}"/>
</file>

<file path=customXml/itemProps2.xml><?xml version="1.0" encoding="utf-8"?>
<ds:datastoreItem xmlns:ds="http://schemas.openxmlformats.org/officeDocument/2006/customXml" ds:itemID="{97629308-C151-4D1A-BE7D-EED19F715EBB}"/>
</file>

<file path=customXml/itemProps3.xml><?xml version="1.0" encoding="utf-8"?>
<ds:datastoreItem xmlns:ds="http://schemas.openxmlformats.org/officeDocument/2006/customXml" ds:itemID="{FE1C04B3-9379-4970-A81B-2E2D79B51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1342</Characters>
  <Application>Microsoft Office Word</Application>
  <DocSecurity>0</DocSecurity>
  <Lines>63</Lines>
  <Paragraphs>30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Becker</dc:creator>
  <cp:keywords/>
  <dc:description/>
  <cp:lastModifiedBy>Heather Becker</cp:lastModifiedBy>
  <cp:revision>1</cp:revision>
  <dcterms:created xsi:type="dcterms:W3CDTF">2023-11-27T20:43:00Z</dcterms:created>
  <dcterms:modified xsi:type="dcterms:W3CDTF">2023-11-27T20:45:00Z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