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ECAC5" w14:textId="77777777" w:rsidR="00D2749B" w:rsidRDefault="00D2749B">
      <w:bookmarkStart w:id="0" w:name="_GoBack"/>
      <w:bookmarkEnd w:id="0"/>
      <w:r>
        <w:t xml:space="preserve">                                                </w:t>
      </w:r>
      <w:r w:rsidR="00B60299">
        <w:t xml:space="preserve">  </w:t>
      </w:r>
      <w:r>
        <w:t xml:space="preserve">  Lake Saint Louis Community Association </w:t>
      </w:r>
    </w:p>
    <w:p w14:paraId="5C95E824" w14:textId="77777777" w:rsidR="00D2749B" w:rsidRDefault="00D2749B">
      <w:pPr>
        <w:rPr>
          <w:b/>
        </w:rPr>
      </w:pPr>
      <w:r>
        <w:t xml:space="preserve">                                                         </w:t>
      </w:r>
      <w:r w:rsidR="007C0710">
        <w:rPr>
          <w:b/>
        </w:rPr>
        <w:t>Lakes &amp; Parks-Committee Meeting</w:t>
      </w:r>
      <w:r w:rsidR="00740399">
        <w:rPr>
          <w:b/>
        </w:rPr>
        <w:t xml:space="preserve"> Minutes</w:t>
      </w:r>
    </w:p>
    <w:p w14:paraId="7DF7A197" w14:textId="77777777" w:rsidR="00B60299" w:rsidRDefault="00B60299">
      <w:r>
        <w:rPr>
          <w:b/>
        </w:rPr>
        <w:t xml:space="preserve">                   </w:t>
      </w:r>
      <w:r>
        <w:t xml:space="preserve">                                                </w:t>
      </w:r>
      <w:r w:rsidR="002A14BF">
        <w:t>June</w:t>
      </w:r>
      <w:r w:rsidR="005063CB">
        <w:t xml:space="preserve"> </w:t>
      </w:r>
      <w:r w:rsidR="002A14BF">
        <w:t>5</w:t>
      </w:r>
      <w:r w:rsidR="002A14BF" w:rsidRPr="002A14BF">
        <w:rPr>
          <w:vertAlign w:val="superscript"/>
        </w:rPr>
        <w:t>th</w:t>
      </w:r>
      <w:r w:rsidR="002A14BF">
        <w:t>,</w:t>
      </w:r>
      <w:r w:rsidR="005063CB">
        <w:t xml:space="preserve"> </w:t>
      </w:r>
      <w:r>
        <w:t>2018 at 7:00 P</w:t>
      </w:r>
      <w:r w:rsidR="00740942">
        <w:t>M</w:t>
      </w:r>
    </w:p>
    <w:p w14:paraId="1FFF0901" w14:textId="77777777" w:rsidR="00B60299" w:rsidRDefault="00B60299"/>
    <w:p w14:paraId="16093B9D" w14:textId="77777777" w:rsidR="00B60299" w:rsidRDefault="00B60299">
      <w:pPr>
        <w:rPr>
          <w:b/>
        </w:rPr>
      </w:pPr>
      <w:r>
        <w:rPr>
          <w:b/>
        </w:rPr>
        <w:t>Committee members</w:t>
      </w:r>
      <w:r w:rsidR="00FF1073">
        <w:rPr>
          <w:b/>
        </w:rPr>
        <w:t xml:space="preserve">                                                                                 Present                Absent</w:t>
      </w:r>
    </w:p>
    <w:p w14:paraId="7B40BE1D" w14:textId="77777777" w:rsidR="00FF1073" w:rsidRPr="00FF1073" w:rsidRDefault="00FF1073">
      <w:pPr>
        <w:rPr>
          <w:b/>
        </w:rPr>
      </w:pPr>
    </w:p>
    <w:p w14:paraId="7DCA54B2" w14:textId="77777777" w:rsidR="00B60299" w:rsidRDefault="00B60299">
      <w:pPr>
        <w:rPr>
          <w:b/>
        </w:rPr>
      </w:pPr>
    </w:p>
    <w:p w14:paraId="56201BBC" w14:textId="77777777" w:rsidR="00B60299" w:rsidRDefault="001E6FB1">
      <w:r>
        <w:t>Tom Oconnor Chairman (2018)</w:t>
      </w:r>
      <w:r w:rsidR="002E1D17">
        <w:tab/>
      </w:r>
      <w:r w:rsidR="002E1D17">
        <w:tab/>
      </w:r>
      <w:r w:rsidR="002E1D17">
        <w:tab/>
      </w:r>
      <w:r w:rsidR="002E1D17">
        <w:tab/>
      </w:r>
      <w:r w:rsidR="002E1D17">
        <w:tab/>
      </w:r>
      <w:r w:rsidR="002E1D17">
        <w:tab/>
      </w:r>
      <w:r w:rsidR="002E1D17">
        <w:tab/>
      </w:r>
      <w:r w:rsidR="002E1D17">
        <w:tab/>
        <w:t>x</w:t>
      </w:r>
      <w:r w:rsidR="00FF1073">
        <w:t xml:space="preserve">                                                                                          </w:t>
      </w:r>
    </w:p>
    <w:p w14:paraId="28D4EADE" w14:textId="64E3800E" w:rsidR="001E6FB1" w:rsidRDefault="001E6FB1">
      <w:r>
        <w:t>Tom Mispagel Vice Chair (2018)</w:t>
      </w:r>
      <w:r w:rsidR="002E1D17">
        <w:tab/>
      </w:r>
      <w:r w:rsidR="002E1D17">
        <w:tab/>
      </w:r>
      <w:r w:rsidR="002E1D17">
        <w:tab/>
      </w:r>
      <w:r w:rsidR="002E1D17">
        <w:tab/>
      </w:r>
      <w:r w:rsidR="002E1D17">
        <w:tab/>
      </w:r>
      <w:r w:rsidR="002E1D17">
        <w:tab/>
        <w:t>x</w:t>
      </w:r>
    </w:p>
    <w:p w14:paraId="0B430BE3" w14:textId="65D60685" w:rsidR="001E6FB1" w:rsidRDefault="001E6FB1">
      <w:r>
        <w:t>Barry Berisford Secretary (2019)</w:t>
      </w:r>
      <w:r w:rsidR="002E1D17">
        <w:tab/>
      </w:r>
      <w:r w:rsidR="002E1D17">
        <w:tab/>
      </w:r>
      <w:r w:rsidR="002E1D17">
        <w:tab/>
      </w:r>
      <w:r w:rsidR="002E1D17">
        <w:tab/>
      </w:r>
      <w:r w:rsidR="002E1D17">
        <w:tab/>
      </w:r>
      <w:r w:rsidR="002E1D17">
        <w:tab/>
        <w:t>x</w:t>
      </w:r>
    </w:p>
    <w:p w14:paraId="262BB0A6" w14:textId="1D7D6D79" w:rsidR="001E6FB1" w:rsidRDefault="001E6FB1">
      <w:r>
        <w:t>Duane Wall (2019)</w:t>
      </w:r>
      <w:r w:rsidR="002E1D17">
        <w:tab/>
      </w:r>
      <w:r w:rsidR="002E1D17">
        <w:tab/>
      </w:r>
      <w:r w:rsidR="002E1D17">
        <w:tab/>
      </w:r>
      <w:r w:rsidR="002E1D17">
        <w:tab/>
      </w:r>
      <w:r w:rsidR="002E1D17">
        <w:tab/>
      </w:r>
      <w:r w:rsidR="002E1D17">
        <w:tab/>
      </w:r>
      <w:r w:rsidR="002E1D17">
        <w:tab/>
        <w:t>x</w:t>
      </w:r>
    </w:p>
    <w:p w14:paraId="75249815" w14:textId="3B87DEA6" w:rsidR="001E6FB1" w:rsidRDefault="001E6FB1">
      <w:r>
        <w:t>John Dangoia (2019)</w:t>
      </w:r>
      <w:r w:rsidR="002E1D17">
        <w:tab/>
      </w:r>
      <w:r w:rsidR="002E1D17">
        <w:tab/>
      </w:r>
      <w:r w:rsidR="002E1D17">
        <w:tab/>
      </w:r>
      <w:r w:rsidR="002E1D17">
        <w:tab/>
      </w:r>
      <w:r w:rsidR="002E1D17">
        <w:tab/>
      </w:r>
      <w:r w:rsidR="002E1D17">
        <w:tab/>
      </w:r>
      <w:r w:rsidR="002E1D17">
        <w:tab/>
        <w:t>x</w:t>
      </w:r>
    </w:p>
    <w:p w14:paraId="17EB5E49" w14:textId="2A168D8D" w:rsidR="001E6FB1" w:rsidRDefault="001E6FB1">
      <w:r>
        <w:t>Jerry Disper (2018)</w:t>
      </w:r>
      <w:r w:rsidR="002E1D17">
        <w:tab/>
      </w:r>
      <w:r w:rsidR="002E1D17">
        <w:tab/>
      </w:r>
      <w:r w:rsidR="002E1D17">
        <w:tab/>
      </w:r>
      <w:r w:rsidR="002E1D17">
        <w:tab/>
      </w:r>
      <w:r w:rsidR="002E1D17">
        <w:tab/>
      </w:r>
      <w:r w:rsidR="002E1D17">
        <w:tab/>
      </w:r>
      <w:r w:rsidR="002E1D17">
        <w:tab/>
      </w:r>
      <w:r w:rsidR="00A42D6C">
        <w:t>x</w:t>
      </w:r>
    </w:p>
    <w:p w14:paraId="3B8CC55A" w14:textId="7A95CD46" w:rsidR="001E6FB1" w:rsidRDefault="001E6FB1">
      <w:r>
        <w:t>Diane Arisman (2019)</w:t>
      </w:r>
      <w:r w:rsidR="00A42D6C">
        <w:tab/>
      </w:r>
      <w:r w:rsidR="00A42D6C">
        <w:tab/>
      </w:r>
      <w:r w:rsidR="00A42D6C">
        <w:tab/>
      </w:r>
      <w:r w:rsidR="00A42D6C">
        <w:tab/>
      </w:r>
      <w:r w:rsidR="00A42D6C">
        <w:tab/>
      </w:r>
      <w:r w:rsidR="00A42D6C">
        <w:tab/>
      </w:r>
      <w:r w:rsidR="00A42D6C">
        <w:tab/>
      </w:r>
      <w:r w:rsidR="00A42D6C">
        <w:tab/>
      </w:r>
      <w:r w:rsidR="00A42D6C">
        <w:tab/>
        <w:t>x</w:t>
      </w:r>
    </w:p>
    <w:p w14:paraId="227BD554" w14:textId="1D74C496" w:rsidR="001E6FB1" w:rsidRDefault="001E6FB1">
      <w:r>
        <w:t>Skip Raleigh (2018)</w:t>
      </w:r>
      <w:r w:rsidR="00A42D6C">
        <w:tab/>
      </w:r>
      <w:r w:rsidR="00A42D6C">
        <w:tab/>
      </w:r>
      <w:r w:rsidR="00A42D6C">
        <w:tab/>
      </w:r>
      <w:r w:rsidR="00A42D6C">
        <w:tab/>
      </w:r>
      <w:r w:rsidR="00A42D6C">
        <w:tab/>
      </w:r>
      <w:r w:rsidR="00A42D6C">
        <w:tab/>
      </w:r>
      <w:r w:rsidR="00A42D6C">
        <w:tab/>
        <w:t>x</w:t>
      </w:r>
    </w:p>
    <w:p w14:paraId="03B3C3DF" w14:textId="2FB3574C" w:rsidR="001E6FB1" w:rsidRDefault="001E6FB1">
      <w:r>
        <w:t>Joe Dattilo (2018)</w:t>
      </w:r>
      <w:r w:rsidR="00A42D6C">
        <w:tab/>
      </w:r>
      <w:r w:rsidR="00A42D6C">
        <w:tab/>
      </w:r>
      <w:r w:rsidR="00A42D6C">
        <w:tab/>
      </w:r>
      <w:r w:rsidR="00A42D6C">
        <w:tab/>
      </w:r>
      <w:r w:rsidR="00A42D6C">
        <w:tab/>
      </w:r>
      <w:r w:rsidR="00A42D6C">
        <w:tab/>
      </w:r>
      <w:r w:rsidR="00A42D6C">
        <w:tab/>
      </w:r>
      <w:r w:rsidR="00A42D6C">
        <w:tab/>
      </w:r>
      <w:r w:rsidR="00A42D6C">
        <w:tab/>
        <w:t>x</w:t>
      </w:r>
    </w:p>
    <w:p w14:paraId="226DF903" w14:textId="76E84D0F" w:rsidR="001E6FB1" w:rsidRDefault="001E6FB1">
      <w:r>
        <w:t>Chris Meyer (2019)</w:t>
      </w:r>
      <w:r w:rsidR="00A42D6C">
        <w:tab/>
      </w:r>
      <w:r w:rsidR="00A42D6C">
        <w:tab/>
      </w:r>
      <w:r w:rsidR="00A42D6C">
        <w:tab/>
      </w:r>
      <w:r w:rsidR="00A42D6C">
        <w:tab/>
      </w:r>
      <w:r w:rsidR="00A42D6C">
        <w:tab/>
      </w:r>
      <w:r w:rsidR="00A42D6C">
        <w:tab/>
      </w:r>
      <w:r w:rsidR="00A42D6C">
        <w:tab/>
        <w:t>x</w:t>
      </w:r>
    </w:p>
    <w:p w14:paraId="6FF6A800" w14:textId="77777777" w:rsidR="00574131" w:rsidRDefault="00574131"/>
    <w:p w14:paraId="649805E1" w14:textId="77777777" w:rsidR="00574131" w:rsidRDefault="00974FEA">
      <w:pPr>
        <w:rPr>
          <w:b/>
        </w:rPr>
      </w:pPr>
      <w:r>
        <w:rPr>
          <w:b/>
        </w:rPr>
        <w:t>LSLCA-REPRESENTATIVES</w:t>
      </w:r>
    </w:p>
    <w:p w14:paraId="37266893" w14:textId="77777777" w:rsidR="00974FEA" w:rsidRDefault="00974FEA">
      <w:pPr>
        <w:rPr>
          <w:b/>
        </w:rPr>
      </w:pPr>
    </w:p>
    <w:p w14:paraId="57868F17" w14:textId="05437555" w:rsidR="00974FEA" w:rsidRDefault="00974FEA">
      <w:pPr>
        <w:rPr>
          <w:b/>
        </w:rPr>
      </w:pPr>
      <w:r>
        <w:rPr>
          <w:b/>
        </w:rPr>
        <w:t>Heather Malone- General Manger</w:t>
      </w:r>
      <w:r w:rsidR="00A42D6C">
        <w:rPr>
          <w:b/>
        </w:rPr>
        <w:tab/>
      </w:r>
      <w:r w:rsidR="00A42D6C">
        <w:rPr>
          <w:b/>
        </w:rPr>
        <w:tab/>
      </w:r>
      <w:r w:rsidR="00A42D6C">
        <w:rPr>
          <w:b/>
        </w:rPr>
        <w:tab/>
      </w:r>
      <w:r w:rsidR="00A42D6C">
        <w:rPr>
          <w:b/>
        </w:rPr>
        <w:tab/>
      </w:r>
      <w:r w:rsidR="00A42D6C">
        <w:rPr>
          <w:b/>
        </w:rPr>
        <w:tab/>
        <w:t>x</w:t>
      </w:r>
    </w:p>
    <w:p w14:paraId="602C4E54" w14:textId="55A74548" w:rsidR="00974FEA" w:rsidRDefault="00974FEA">
      <w:pPr>
        <w:rPr>
          <w:b/>
        </w:rPr>
      </w:pPr>
      <w:r>
        <w:rPr>
          <w:b/>
        </w:rPr>
        <w:t>John Stone-Water Safety Patrol Manger</w:t>
      </w:r>
      <w:r w:rsidR="00A42D6C">
        <w:rPr>
          <w:b/>
        </w:rPr>
        <w:tab/>
      </w:r>
      <w:r w:rsidR="00A42D6C">
        <w:rPr>
          <w:b/>
        </w:rPr>
        <w:tab/>
      </w:r>
      <w:r w:rsidR="00A42D6C">
        <w:rPr>
          <w:b/>
        </w:rPr>
        <w:tab/>
      </w:r>
      <w:r w:rsidR="00A42D6C">
        <w:rPr>
          <w:b/>
        </w:rPr>
        <w:tab/>
        <w:t>x</w:t>
      </w:r>
    </w:p>
    <w:p w14:paraId="1EC5D8B7" w14:textId="08B6D96A" w:rsidR="00974FEA" w:rsidRDefault="00974FEA">
      <w:pPr>
        <w:rPr>
          <w:b/>
        </w:rPr>
      </w:pPr>
      <w:r>
        <w:rPr>
          <w:b/>
        </w:rPr>
        <w:t>Jim Matthies-Board Member</w:t>
      </w:r>
      <w:r w:rsidR="00A42D6C">
        <w:rPr>
          <w:b/>
        </w:rPr>
        <w:tab/>
      </w:r>
      <w:r w:rsidR="00A42D6C">
        <w:rPr>
          <w:b/>
        </w:rPr>
        <w:tab/>
      </w:r>
      <w:r w:rsidR="00A42D6C">
        <w:rPr>
          <w:b/>
        </w:rPr>
        <w:tab/>
      </w:r>
      <w:r w:rsidR="00A42D6C">
        <w:rPr>
          <w:b/>
        </w:rPr>
        <w:tab/>
      </w:r>
      <w:r w:rsidR="00A42D6C">
        <w:rPr>
          <w:b/>
        </w:rPr>
        <w:tab/>
      </w:r>
      <w:r w:rsidR="00A42D6C">
        <w:rPr>
          <w:b/>
        </w:rPr>
        <w:tab/>
        <w:t>x</w:t>
      </w:r>
    </w:p>
    <w:p w14:paraId="2717A30C" w14:textId="77777777" w:rsidR="00974FEA" w:rsidRDefault="00974FEA">
      <w:pPr>
        <w:rPr>
          <w:b/>
        </w:rPr>
      </w:pPr>
    </w:p>
    <w:p w14:paraId="50D6D089" w14:textId="77777777" w:rsidR="00974FEA" w:rsidRDefault="00974FEA">
      <w:pPr>
        <w:rPr>
          <w:b/>
        </w:rPr>
      </w:pPr>
      <w:r>
        <w:rPr>
          <w:b/>
        </w:rPr>
        <w:t xml:space="preserve">                                                                                  AGENDA</w:t>
      </w:r>
    </w:p>
    <w:p w14:paraId="5C0AF50E" w14:textId="77777777" w:rsidR="00974FEA" w:rsidRDefault="00974FEA" w:rsidP="00CC0746">
      <w:pPr>
        <w:rPr>
          <w:b/>
        </w:rPr>
      </w:pPr>
    </w:p>
    <w:p w14:paraId="2B67F965" w14:textId="15D54E75" w:rsidR="00CC0746" w:rsidRPr="00CC0746" w:rsidRDefault="00CC0746" w:rsidP="00CC0746">
      <w:pPr>
        <w:pStyle w:val="ListParagraph"/>
        <w:numPr>
          <w:ilvl w:val="0"/>
          <w:numId w:val="3"/>
        </w:numPr>
        <w:rPr>
          <w:b/>
        </w:rPr>
      </w:pPr>
      <w:r>
        <w:t>Call to order</w:t>
      </w:r>
      <w:r w:rsidR="00A42D6C">
        <w:t xml:space="preserve"> by Vice Chairman Mispagel at 7:00pm</w:t>
      </w:r>
    </w:p>
    <w:p w14:paraId="4ED77354" w14:textId="77777777" w:rsidR="00CC0746" w:rsidRPr="00CC0746" w:rsidRDefault="00CC0746" w:rsidP="00CC0746">
      <w:pPr>
        <w:pStyle w:val="ListParagraph"/>
        <w:numPr>
          <w:ilvl w:val="0"/>
          <w:numId w:val="3"/>
        </w:numPr>
        <w:rPr>
          <w:b/>
        </w:rPr>
      </w:pPr>
      <w:r>
        <w:t>Roll call</w:t>
      </w:r>
    </w:p>
    <w:p w14:paraId="5B42DC09" w14:textId="77777777" w:rsidR="00A42D6C" w:rsidRPr="00A42D6C" w:rsidRDefault="004335E9" w:rsidP="00CC0746">
      <w:pPr>
        <w:pStyle w:val="ListParagraph"/>
        <w:numPr>
          <w:ilvl w:val="0"/>
          <w:numId w:val="3"/>
        </w:numPr>
        <w:rPr>
          <w:b/>
        </w:rPr>
      </w:pPr>
      <w:r>
        <w:t>Approval of Agenda</w:t>
      </w:r>
      <w:r w:rsidR="00A42D6C">
        <w:t xml:space="preserve">:  Amended to add New Business Item F. Boat Lift Side Curtains </w:t>
      </w:r>
    </w:p>
    <w:p w14:paraId="3A703CFA" w14:textId="2D7E2449" w:rsidR="00CC0746" w:rsidRPr="004335E9" w:rsidRDefault="00A42D6C" w:rsidP="00A42D6C">
      <w:pPr>
        <w:pStyle w:val="ListParagraph"/>
        <w:ind w:left="1080"/>
        <w:rPr>
          <w:b/>
        </w:rPr>
      </w:pPr>
      <w:r>
        <w:t>Motion to approve (6-0)</w:t>
      </w:r>
    </w:p>
    <w:p w14:paraId="7EE00607" w14:textId="367C767C" w:rsidR="004335E9" w:rsidRPr="004335E9" w:rsidRDefault="004335E9" w:rsidP="00CC0746">
      <w:pPr>
        <w:pStyle w:val="ListParagraph"/>
        <w:numPr>
          <w:ilvl w:val="0"/>
          <w:numId w:val="3"/>
        </w:numPr>
        <w:rPr>
          <w:b/>
        </w:rPr>
      </w:pPr>
      <w:r>
        <w:t xml:space="preserve">Approval of Minutes- </w:t>
      </w:r>
      <w:r w:rsidR="002A14BF">
        <w:t>May</w:t>
      </w:r>
      <w:r>
        <w:t xml:space="preserve"> </w:t>
      </w:r>
      <w:r w:rsidR="004E7AD3">
        <w:t>2018:</w:t>
      </w:r>
      <w:r w:rsidR="00A42D6C">
        <w:t xml:space="preserve">   Motion to approve as submitted (6-0)</w:t>
      </w:r>
    </w:p>
    <w:p w14:paraId="1834B8E8" w14:textId="75AA3B61" w:rsidR="00A42D6C" w:rsidRPr="00A42D6C" w:rsidRDefault="0061512F" w:rsidP="00A42D6C">
      <w:pPr>
        <w:pStyle w:val="ListParagraph"/>
        <w:numPr>
          <w:ilvl w:val="0"/>
          <w:numId w:val="3"/>
        </w:numPr>
        <w:rPr>
          <w:b/>
        </w:rPr>
      </w:pPr>
      <w:r>
        <w:t>Guests</w:t>
      </w:r>
      <w:r w:rsidR="00A42D6C">
        <w:t>:  Steve Lidera requesting the addition of a 1994 Malibu Flightcraft 18XLT to the list of Approved Class 6 boats.  Steve provided a manufacturer’s letter stating the hull of the 1992, ’93, ’94 and ’95 Flightcraft 18XLT</w:t>
      </w:r>
      <w:r w:rsidR="00E27E02">
        <w:t xml:space="preserve"> </w:t>
      </w:r>
      <w:r w:rsidR="00A42D6C">
        <w:t>model years are all identical.  Since the CA has already included the 1992 Malibu Flightcraft 18XLT on our list of approved Class 6 boats, the Committee developed the following motion:</w:t>
      </w:r>
    </w:p>
    <w:p w14:paraId="3E3A1D11" w14:textId="77777777" w:rsidR="00330632" w:rsidRDefault="00330632" w:rsidP="00A42D6C">
      <w:pPr>
        <w:pStyle w:val="ListParagraph"/>
        <w:ind w:left="1080"/>
        <w:rPr>
          <w:b/>
        </w:rPr>
      </w:pPr>
    </w:p>
    <w:p w14:paraId="1EB4EBB5" w14:textId="064C753B" w:rsidR="00A42D6C" w:rsidRDefault="00A42D6C" w:rsidP="00A42D6C">
      <w:pPr>
        <w:pStyle w:val="ListParagraph"/>
        <w:ind w:left="1080"/>
        <w:rPr>
          <w:b/>
        </w:rPr>
      </w:pPr>
      <w:r>
        <w:rPr>
          <w:b/>
        </w:rPr>
        <w:t xml:space="preserve">Motion:  Recommend the CA Board of Directors </w:t>
      </w:r>
      <w:r w:rsidR="00330632">
        <w:rPr>
          <w:b/>
        </w:rPr>
        <w:t xml:space="preserve">approve the addition of Model year 1993, 1994 and 1995 Malibu Flightcraft 18XLT boats to the list of Approved Class 6 boats.  </w:t>
      </w:r>
    </w:p>
    <w:p w14:paraId="126D94FE" w14:textId="10C3DEA4" w:rsidR="00330632" w:rsidRDefault="00330632" w:rsidP="00A42D6C">
      <w:pPr>
        <w:pStyle w:val="ListParagraph"/>
        <w:ind w:left="1080"/>
        <w:rPr>
          <w:b/>
        </w:rPr>
      </w:pPr>
      <w:r>
        <w:rPr>
          <w:b/>
        </w:rPr>
        <w:t>Approved (6-0).</w:t>
      </w:r>
    </w:p>
    <w:p w14:paraId="4540F49F" w14:textId="67F556B2" w:rsidR="00330632" w:rsidRDefault="00330632" w:rsidP="00A42D6C">
      <w:pPr>
        <w:pStyle w:val="ListParagraph"/>
        <w:ind w:left="1080"/>
        <w:rPr>
          <w:b/>
        </w:rPr>
      </w:pPr>
    </w:p>
    <w:p w14:paraId="4A0BC9D3" w14:textId="385C0F89" w:rsidR="00330632" w:rsidRDefault="00330632" w:rsidP="00A42D6C">
      <w:pPr>
        <w:pStyle w:val="ListParagraph"/>
        <w:ind w:left="1080"/>
      </w:pPr>
      <w:r>
        <w:t xml:space="preserve">David Monahan requested the L&amp;P Committee to revisit the subject of repositioning/relocation of CA docks near 617 and 619 Lakeview Rd to enable CA property owners to install personal docks on their waterfront.  He has coordinated this with CA Maintenance and suggests it can be accomplished at a reasonable cost.  </w:t>
      </w:r>
    </w:p>
    <w:p w14:paraId="2106A4C8" w14:textId="77777777" w:rsidR="00330632" w:rsidRDefault="00330632" w:rsidP="00A42D6C">
      <w:pPr>
        <w:pStyle w:val="ListParagraph"/>
        <w:ind w:left="1080"/>
        <w:rPr>
          <w:b/>
        </w:rPr>
      </w:pPr>
    </w:p>
    <w:p w14:paraId="3459AFEE" w14:textId="79695248" w:rsidR="00330632" w:rsidRDefault="00330632" w:rsidP="00A42D6C">
      <w:pPr>
        <w:pStyle w:val="ListParagraph"/>
        <w:ind w:left="1080"/>
        <w:rPr>
          <w:b/>
        </w:rPr>
      </w:pPr>
      <w:r>
        <w:rPr>
          <w:b/>
        </w:rPr>
        <w:lastRenderedPageBreak/>
        <w:t>Motion:  Recommend the CA Board of Directors authorize the repositioning/relocation of the CA docks near 617 and 619 Lakeview Rd in order to enable the CA property owners to install personal docks on their waterfront.</w:t>
      </w:r>
    </w:p>
    <w:p w14:paraId="503CFC88" w14:textId="7F95E8B8" w:rsidR="00330632" w:rsidRPr="00330632" w:rsidRDefault="00330632" w:rsidP="00A42D6C">
      <w:pPr>
        <w:pStyle w:val="ListParagraph"/>
        <w:ind w:left="1080"/>
      </w:pPr>
      <w:r>
        <w:rPr>
          <w:b/>
        </w:rPr>
        <w:t>Approved (5-1)</w:t>
      </w:r>
    </w:p>
    <w:p w14:paraId="6E711236" w14:textId="77777777" w:rsidR="00330632" w:rsidRPr="00330632" w:rsidRDefault="00330632" w:rsidP="00A42D6C">
      <w:pPr>
        <w:pStyle w:val="ListParagraph"/>
        <w:ind w:left="1080"/>
      </w:pPr>
    </w:p>
    <w:p w14:paraId="4DBD0771" w14:textId="729A41E5" w:rsidR="00330632" w:rsidRPr="00330632" w:rsidRDefault="00330632" w:rsidP="00A42D6C">
      <w:pPr>
        <w:pStyle w:val="ListParagraph"/>
        <w:ind w:left="1080"/>
      </w:pPr>
      <w:r>
        <w:t xml:space="preserve">David Austin introduced himself and advised he is interested in joining the Lakes &amp; Parks Committee.  Jim Mathies advised the CA Board is reviewing all CA volunteer committee scope and sizes and suggests L&amp;P await further guidance on committee membership size. </w:t>
      </w:r>
    </w:p>
    <w:p w14:paraId="1439755C" w14:textId="77777777" w:rsidR="00330632" w:rsidRPr="00330632" w:rsidRDefault="00330632" w:rsidP="00A42D6C">
      <w:pPr>
        <w:pStyle w:val="ListParagraph"/>
        <w:ind w:left="1080"/>
        <w:rPr>
          <w:b/>
        </w:rPr>
      </w:pPr>
    </w:p>
    <w:p w14:paraId="00F9E797" w14:textId="564F23B1" w:rsidR="0061512F" w:rsidRPr="008C692F" w:rsidRDefault="0061512F" w:rsidP="00CC0746">
      <w:pPr>
        <w:pStyle w:val="ListParagraph"/>
        <w:numPr>
          <w:ilvl w:val="0"/>
          <w:numId w:val="3"/>
        </w:numPr>
        <w:rPr>
          <w:b/>
        </w:rPr>
      </w:pPr>
      <w:r>
        <w:t>Board Report- Jim Matthies</w:t>
      </w:r>
      <w:r w:rsidR="008C692F">
        <w:t>, in addition to reporting on the Board’s review of committee sizes, reported the Board is reviewing initial cost estimates of installing wireless security camera(s) at the Woodlands, estimated in the $5,000 to $6,000 range.  Chris Meyer advised that there are very good systems available on the market that can meet our needs and cost less than $1000 and have a nominal monthly charge for cloud-based video storage for easy recall.  Chris and Jim will get together for more discussion.</w:t>
      </w:r>
    </w:p>
    <w:p w14:paraId="35190F59" w14:textId="77777777" w:rsidR="008C692F" w:rsidRPr="008C692F" w:rsidRDefault="008C692F" w:rsidP="008C692F">
      <w:pPr>
        <w:rPr>
          <w:b/>
        </w:rPr>
      </w:pPr>
    </w:p>
    <w:p w14:paraId="2DAF1DB9" w14:textId="77777777" w:rsidR="008C692F" w:rsidRPr="008C692F" w:rsidRDefault="0061512F" w:rsidP="008C692F">
      <w:pPr>
        <w:pStyle w:val="ListParagraph"/>
        <w:numPr>
          <w:ilvl w:val="0"/>
          <w:numId w:val="3"/>
        </w:numPr>
        <w:rPr>
          <w:b/>
        </w:rPr>
      </w:pPr>
      <w:r>
        <w:t>Staff Report</w:t>
      </w:r>
      <w:r w:rsidR="008C692F">
        <w:t xml:space="preserve"> – Heather reported the recent instances of vandalism on CA properties has resulted in the CA looking into installing more security cameras.  She has also asked the Lake St Louis Police for additional patrols.</w:t>
      </w:r>
    </w:p>
    <w:p w14:paraId="3213FB27" w14:textId="3FDEF39E" w:rsidR="008C692F" w:rsidRDefault="008C692F" w:rsidP="008C692F">
      <w:pPr>
        <w:pStyle w:val="ListParagraph"/>
        <w:ind w:left="1080"/>
      </w:pPr>
      <w:r>
        <w:t>Summer Kickoff Party was well attended and went smoothly</w:t>
      </w:r>
    </w:p>
    <w:p w14:paraId="6734C5EB" w14:textId="2640E927" w:rsidR="008C692F" w:rsidRDefault="008C692F" w:rsidP="008C692F">
      <w:pPr>
        <w:pStyle w:val="ListParagraph"/>
        <w:ind w:left="1080"/>
      </w:pPr>
      <w:r>
        <w:t xml:space="preserve">Sewer Access stack removal work continues, but will not be fully complete until later in the season.  For any stacks still in place, they will be conspicuously marked and lighted.  </w:t>
      </w:r>
    </w:p>
    <w:p w14:paraId="233D4F37" w14:textId="73C2205A" w:rsidR="008C692F" w:rsidRDefault="008C692F" w:rsidP="008C692F">
      <w:pPr>
        <w:pStyle w:val="ListParagraph"/>
        <w:ind w:left="1080"/>
      </w:pPr>
      <w:r>
        <w:t xml:space="preserve">The CA is in the process of negotiating a cell tower lease agreement for a tower to be installed near the powerline support at the Main Marina.  It will be a 20’ x 20’ base with a tower height not to exceed 120’.  </w:t>
      </w:r>
      <w:r w:rsidR="00892958">
        <w:t xml:space="preserve">Once in place, the lease will generate $4000 annual rental income.  Barry Berisford recommended the CA include provisions in the lease agreement regarding the materials, </w:t>
      </w:r>
      <w:r w:rsidR="004E7AD3">
        <w:t>aesthetics</w:t>
      </w:r>
      <w:r w:rsidR="00892958">
        <w:t xml:space="preserve">, weather-degradation, care and upkeep of the privacy fencing the cell tower lease company will construct around the tower.  </w:t>
      </w:r>
    </w:p>
    <w:p w14:paraId="0E3635BE" w14:textId="1A8899E8" w:rsidR="0061512F" w:rsidRPr="008C692F" w:rsidRDefault="0061512F" w:rsidP="008C692F">
      <w:pPr>
        <w:rPr>
          <w:b/>
        </w:rPr>
      </w:pPr>
    </w:p>
    <w:p w14:paraId="50B8821B" w14:textId="77777777" w:rsidR="0061512F" w:rsidRPr="00195099" w:rsidRDefault="00195099" w:rsidP="00CC0746">
      <w:pPr>
        <w:pStyle w:val="ListParagraph"/>
        <w:numPr>
          <w:ilvl w:val="0"/>
          <w:numId w:val="3"/>
        </w:numPr>
        <w:rPr>
          <w:b/>
        </w:rPr>
      </w:pPr>
      <w:r>
        <w:t>Committee Reports</w:t>
      </w:r>
    </w:p>
    <w:p w14:paraId="5164211C" w14:textId="3EE2EC2C" w:rsidR="00195099" w:rsidRDefault="002B1B55" w:rsidP="002B1B55">
      <w:pPr>
        <w:pStyle w:val="ListParagraph"/>
        <w:numPr>
          <w:ilvl w:val="0"/>
          <w:numId w:val="4"/>
        </w:numPr>
      </w:pPr>
      <w:r>
        <w:t>Aquatics-Heather</w:t>
      </w:r>
      <w:r w:rsidR="00892958">
        <w:t xml:space="preserve"> – The pool is open!  CA kitchen is helping with food and drink service in the pool and golf shack areas.  </w:t>
      </w:r>
    </w:p>
    <w:p w14:paraId="0957027F" w14:textId="2FC50881" w:rsidR="002B1B55" w:rsidRDefault="002B1B55" w:rsidP="002B1B55">
      <w:pPr>
        <w:pStyle w:val="ListParagraph"/>
        <w:numPr>
          <w:ilvl w:val="0"/>
          <w:numId w:val="4"/>
        </w:numPr>
      </w:pPr>
      <w:r>
        <w:t>Finance-Skip Raleigh</w:t>
      </w:r>
      <w:r w:rsidR="00892958">
        <w:t xml:space="preserve"> reported the Committee is considering the cost of updating the financial forecast report previously prepared by Botts &amp; Deal.  The committee is preparing for the annual financial review.  Northstar is working well and is having the last few bugs worked out. Windjammer is rented out for the rest of the season.  Jefferson Point sprinklers are installed and operational. The expected $300K deposit into the dredging fund was completed. </w:t>
      </w:r>
    </w:p>
    <w:p w14:paraId="6A077503" w14:textId="5E1C8778" w:rsidR="002B1B55" w:rsidRDefault="002B1B55" w:rsidP="002B1B55">
      <w:pPr>
        <w:pStyle w:val="ListParagraph"/>
        <w:numPr>
          <w:ilvl w:val="0"/>
          <w:numId w:val="4"/>
        </w:numPr>
      </w:pPr>
      <w:r>
        <w:t>E&amp;F-Heather</w:t>
      </w:r>
      <w:r w:rsidR="00892958">
        <w:t>:  No meeting</w:t>
      </w:r>
    </w:p>
    <w:p w14:paraId="3B20DABE" w14:textId="312ABDED" w:rsidR="002B1B55" w:rsidRDefault="002B1B55" w:rsidP="002B1B55">
      <w:pPr>
        <w:pStyle w:val="ListParagraph"/>
        <w:numPr>
          <w:ilvl w:val="0"/>
          <w:numId w:val="4"/>
        </w:numPr>
      </w:pPr>
      <w:r>
        <w:t>Green Environment Advisory Committee-Linda Daniel</w:t>
      </w:r>
      <w:r w:rsidR="00892958">
        <w:t>: Looking for articles on best practices to keep the lakes clean.</w:t>
      </w:r>
    </w:p>
    <w:p w14:paraId="76747F04" w14:textId="7669DEEC" w:rsidR="002B1B55" w:rsidRDefault="002B1B55" w:rsidP="002B1B55">
      <w:pPr>
        <w:pStyle w:val="ListParagraph"/>
        <w:numPr>
          <w:ilvl w:val="0"/>
          <w:numId w:val="4"/>
        </w:numPr>
      </w:pPr>
      <w:r>
        <w:t>Water Patrol Report-John Stone</w:t>
      </w:r>
      <w:r w:rsidR="00211B75">
        <w:t xml:space="preserve"> reported the boating season is up and running with a safe and busy Memorial Day weekend.  The Boating Safety Course continues.  John is working </w:t>
      </w:r>
      <w:r w:rsidR="004E7AD3">
        <w:t>with Bob</w:t>
      </w:r>
      <w:r w:rsidR="00211B75">
        <w:t xml:space="preserve"> Arisman on developing an Online version of the course to take into the future.  </w:t>
      </w:r>
    </w:p>
    <w:p w14:paraId="6E39AE0B" w14:textId="77777777" w:rsidR="002B1B55" w:rsidRDefault="002B1B55" w:rsidP="002B1B55">
      <w:pPr>
        <w:pStyle w:val="ListParagraph"/>
        <w:numPr>
          <w:ilvl w:val="0"/>
          <w:numId w:val="3"/>
        </w:numPr>
      </w:pPr>
      <w:r>
        <w:t xml:space="preserve">Old Business </w:t>
      </w:r>
    </w:p>
    <w:p w14:paraId="35D6C3EC" w14:textId="1680BE33" w:rsidR="002B1B55" w:rsidRDefault="002B1B55" w:rsidP="002B1B55">
      <w:pPr>
        <w:pStyle w:val="ListParagraph"/>
        <w:numPr>
          <w:ilvl w:val="0"/>
          <w:numId w:val="5"/>
        </w:numPr>
      </w:pPr>
      <w:r>
        <w:t>Lakewood park Plans</w:t>
      </w:r>
      <w:r w:rsidR="005316E3">
        <w:t xml:space="preserve"> </w:t>
      </w:r>
      <w:r w:rsidR="004E7AD3">
        <w:t>(survey</w:t>
      </w:r>
      <w:r w:rsidR="005316E3">
        <w:t>)</w:t>
      </w:r>
      <w:r w:rsidR="00211B75">
        <w:t xml:space="preserve">:  Heather advises that with over 500 survey responses, the top two preferred amenities are 1. Pickleball and 2. </w:t>
      </w:r>
      <w:r w:rsidR="004E7AD3">
        <w:t>Pavilion</w:t>
      </w:r>
      <w:r w:rsidR="00211B75">
        <w:t>.</w:t>
      </w:r>
    </w:p>
    <w:p w14:paraId="0B270C2E" w14:textId="66BE9133" w:rsidR="008D4B6B" w:rsidRDefault="002A14BF" w:rsidP="0087714A">
      <w:pPr>
        <w:pStyle w:val="ListParagraph"/>
        <w:numPr>
          <w:ilvl w:val="0"/>
          <w:numId w:val="5"/>
        </w:numPr>
      </w:pPr>
      <w:r>
        <w:lastRenderedPageBreak/>
        <w:t>Sailboat Spots at Windjammer</w:t>
      </w:r>
      <w:r w:rsidR="00211B75">
        <w:t>:  Duane Wall inventoried the current boats &amp; trailers parked at Windjammer.  In general, most were in good repair and appeared to be no problem.  There is a derelict catamaran and trailer parked in Spot 4 that is a real eye-sore.  In addition, the committee noted that parking boats/trailers in Spots 13 (currently occupied by a trailer), 14 (vacant) and 15 (vacant) can be an impediment and danger for members launching their boats and needed more maneuvering room near the top of the launch ramp.   After discussion, the Committee developed the following motion</w:t>
      </w:r>
      <w:r w:rsidR="00FC20BA">
        <w:t>s</w:t>
      </w:r>
      <w:r w:rsidR="00211B75">
        <w:t>:</w:t>
      </w:r>
    </w:p>
    <w:p w14:paraId="7853CA5F" w14:textId="77777777" w:rsidR="00211B75" w:rsidRDefault="00211B75" w:rsidP="00211B75">
      <w:pPr>
        <w:ind w:left="1920"/>
      </w:pPr>
    </w:p>
    <w:p w14:paraId="740AF336" w14:textId="282A493A" w:rsidR="003C0592" w:rsidRDefault="00211B75" w:rsidP="004F29F3">
      <w:pPr>
        <w:pStyle w:val="ListParagraph"/>
        <w:ind w:left="1920"/>
        <w:rPr>
          <w:b/>
        </w:rPr>
      </w:pPr>
      <w:r>
        <w:rPr>
          <w:b/>
        </w:rPr>
        <w:t>Motion:  Recommend the CA Board of Directors direct CA Staff to investigate and remove the derelict catamaran and trailer from Windjammer storage Spot #4.</w:t>
      </w:r>
    </w:p>
    <w:p w14:paraId="7947FE5F" w14:textId="6AD880EC" w:rsidR="00211B75" w:rsidRDefault="00211B75" w:rsidP="004F29F3">
      <w:pPr>
        <w:pStyle w:val="ListParagraph"/>
        <w:ind w:left="1920"/>
        <w:rPr>
          <w:b/>
        </w:rPr>
      </w:pPr>
      <w:r>
        <w:rPr>
          <w:b/>
        </w:rPr>
        <w:t>Additionally, eliminate the use of storage spots 13, 14 and 15.  Consider adding rubber stanc</w:t>
      </w:r>
      <w:r w:rsidR="00FC20BA">
        <w:rPr>
          <w:b/>
        </w:rPr>
        <w:t>h</w:t>
      </w:r>
      <w:r>
        <w:rPr>
          <w:b/>
        </w:rPr>
        <w:t>ion</w:t>
      </w:r>
      <w:r w:rsidR="00FC20BA">
        <w:rPr>
          <w:b/>
        </w:rPr>
        <w:t xml:space="preserve">s in spots 13, 14 and 15 to discourage transient vehicle parking in them.  Direct CA Maintenance to clean up the large debris (steel, concrete pieces, </w:t>
      </w:r>
      <w:r w:rsidR="004E7AD3">
        <w:rPr>
          <w:b/>
        </w:rPr>
        <w:t>etc.</w:t>
      </w:r>
      <w:r w:rsidR="00FC20BA">
        <w:rPr>
          <w:b/>
        </w:rPr>
        <w:t xml:space="preserve">) near the storage slips and launch ramp.  </w:t>
      </w:r>
    </w:p>
    <w:p w14:paraId="37F1AD51" w14:textId="4D92D85D" w:rsidR="00FC20BA" w:rsidRDefault="00FC20BA" w:rsidP="004F29F3">
      <w:pPr>
        <w:pStyle w:val="ListParagraph"/>
        <w:ind w:left="1920"/>
        <w:rPr>
          <w:b/>
        </w:rPr>
      </w:pPr>
    </w:p>
    <w:p w14:paraId="15833CC2" w14:textId="461E5D7D" w:rsidR="00FC20BA" w:rsidRDefault="00FC20BA" w:rsidP="004F29F3">
      <w:pPr>
        <w:pStyle w:val="ListParagraph"/>
        <w:ind w:left="1920"/>
        <w:rPr>
          <w:b/>
        </w:rPr>
      </w:pPr>
      <w:r>
        <w:rPr>
          <w:b/>
        </w:rPr>
        <w:t>Motion:  Recommend the CA Board of Directors add the following into our CA rules for member vehicles on CA property:</w:t>
      </w:r>
    </w:p>
    <w:p w14:paraId="15F55F9A" w14:textId="186AF962" w:rsidR="00FC20BA" w:rsidRDefault="00FC20BA" w:rsidP="004F29F3">
      <w:pPr>
        <w:pStyle w:val="ListParagraph"/>
        <w:ind w:left="1920"/>
        <w:rPr>
          <w:b/>
        </w:rPr>
      </w:pPr>
      <w:r>
        <w:rPr>
          <w:b/>
        </w:rPr>
        <w:t>Trailers must:</w:t>
      </w:r>
    </w:p>
    <w:p w14:paraId="007DD1BA" w14:textId="0B9B97B4" w:rsidR="00FC20BA" w:rsidRDefault="00FC20BA" w:rsidP="00FC20BA">
      <w:pPr>
        <w:pStyle w:val="ListParagraph"/>
        <w:numPr>
          <w:ilvl w:val="0"/>
          <w:numId w:val="9"/>
        </w:numPr>
        <w:rPr>
          <w:b/>
        </w:rPr>
      </w:pPr>
      <w:r>
        <w:rPr>
          <w:b/>
        </w:rPr>
        <w:t>Have Current Missouri License Plates</w:t>
      </w:r>
    </w:p>
    <w:p w14:paraId="6ABDCC8F" w14:textId="762D2B5F" w:rsidR="00FC20BA" w:rsidRDefault="00FC20BA" w:rsidP="00FC20BA">
      <w:pPr>
        <w:pStyle w:val="ListParagraph"/>
        <w:numPr>
          <w:ilvl w:val="0"/>
          <w:numId w:val="9"/>
        </w:numPr>
        <w:rPr>
          <w:b/>
        </w:rPr>
      </w:pPr>
      <w:r>
        <w:rPr>
          <w:b/>
        </w:rPr>
        <w:t>Have Current CA Stickers</w:t>
      </w:r>
    </w:p>
    <w:p w14:paraId="5CE184CC" w14:textId="55CB62BB" w:rsidR="00FC20BA" w:rsidRDefault="00FC20BA" w:rsidP="00FC20BA">
      <w:pPr>
        <w:pStyle w:val="ListParagraph"/>
        <w:numPr>
          <w:ilvl w:val="0"/>
          <w:numId w:val="9"/>
        </w:numPr>
        <w:rPr>
          <w:b/>
        </w:rPr>
      </w:pPr>
      <w:r>
        <w:rPr>
          <w:b/>
        </w:rPr>
        <w:t>Be serviceable and roadworthy</w:t>
      </w:r>
    </w:p>
    <w:p w14:paraId="76977220" w14:textId="7E158DBF" w:rsidR="00FC20BA" w:rsidRDefault="00FC20BA" w:rsidP="00FC20BA">
      <w:pPr>
        <w:ind w:left="1440"/>
        <w:rPr>
          <w:b/>
        </w:rPr>
      </w:pPr>
      <w:r>
        <w:rPr>
          <w:b/>
        </w:rPr>
        <w:t xml:space="preserve">         Boats must:</w:t>
      </w:r>
    </w:p>
    <w:p w14:paraId="0FDB9B5F" w14:textId="426C46E0" w:rsidR="00FC20BA" w:rsidRDefault="00FC20BA" w:rsidP="00FC20BA">
      <w:pPr>
        <w:pStyle w:val="ListParagraph"/>
        <w:numPr>
          <w:ilvl w:val="0"/>
          <w:numId w:val="9"/>
        </w:numPr>
        <w:rPr>
          <w:b/>
        </w:rPr>
      </w:pPr>
      <w:r>
        <w:rPr>
          <w:b/>
        </w:rPr>
        <w:t>Have Current CA stickers</w:t>
      </w:r>
    </w:p>
    <w:p w14:paraId="396AD57A" w14:textId="4EE7E8F3" w:rsidR="00FC20BA" w:rsidRDefault="00FC20BA" w:rsidP="00FC20BA">
      <w:pPr>
        <w:pStyle w:val="ListParagraph"/>
        <w:numPr>
          <w:ilvl w:val="0"/>
          <w:numId w:val="9"/>
        </w:numPr>
        <w:rPr>
          <w:b/>
        </w:rPr>
      </w:pPr>
      <w:r>
        <w:rPr>
          <w:b/>
        </w:rPr>
        <w:t>Be operational</w:t>
      </w:r>
    </w:p>
    <w:p w14:paraId="31E0897F" w14:textId="5C58D1C5" w:rsidR="00FC20BA" w:rsidRDefault="00FC20BA" w:rsidP="00FC20BA">
      <w:pPr>
        <w:rPr>
          <w:b/>
        </w:rPr>
      </w:pPr>
    </w:p>
    <w:p w14:paraId="5674498F" w14:textId="7435D8AA" w:rsidR="00FC20BA" w:rsidRDefault="00FC20BA" w:rsidP="00FC20BA">
      <w:pPr>
        <w:ind w:left="1440"/>
        <w:rPr>
          <w:b/>
        </w:rPr>
      </w:pPr>
      <w:r>
        <w:rPr>
          <w:b/>
        </w:rPr>
        <w:t xml:space="preserve">        Fine Schedule for non-compliant vehicles</w:t>
      </w:r>
    </w:p>
    <w:p w14:paraId="53A05D82" w14:textId="0FD0D89D" w:rsidR="00FC20BA" w:rsidRDefault="00FC20BA" w:rsidP="00FC20BA">
      <w:pPr>
        <w:pStyle w:val="ListParagraph"/>
        <w:numPr>
          <w:ilvl w:val="0"/>
          <w:numId w:val="10"/>
        </w:numPr>
        <w:rPr>
          <w:b/>
        </w:rPr>
      </w:pPr>
      <w:r>
        <w:rPr>
          <w:b/>
        </w:rPr>
        <w:t xml:space="preserve"> $200 if not removed after 15 days of notice</w:t>
      </w:r>
    </w:p>
    <w:p w14:paraId="0E1583A5" w14:textId="3B3811D8" w:rsidR="0047134B" w:rsidRPr="00FC20BA" w:rsidRDefault="00FC20BA" w:rsidP="0047134B">
      <w:pPr>
        <w:pStyle w:val="ListParagraph"/>
        <w:numPr>
          <w:ilvl w:val="0"/>
          <w:numId w:val="10"/>
        </w:numPr>
        <w:rPr>
          <w:b/>
        </w:rPr>
      </w:pPr>
      <w:r>
        <w:rPr>
          <w:b/>
        </w:rPr>
        <w:t>$400 if not removed after 30 days of notice</w:t>
      </w:r>
      <w:r w:rsidR="0047134B">
        <w:rPr>
          <w:b/>
        </w:rPr>
        <w:t xml:space="preserve"> – and CA may remove or have removed, at owner expense, non-compliant vehicles</w:t>
      </w:r>
    </w:p>
    <w:p w14:paraId="5A12AD1D" w14:textId="64A7B60E" w:rsidR="00FC20BA" w:rsidRPr="0047134B" w:rsidRDefault="00FC20BA" w:rsidP="0047134B">
      <w:pPr>
        <w:ind w:left="2160"/>
        <w:rPr>
          <w:b/>
        </w:rPr>
      </w:pPr>
    </w:p>
    <w:p w14:paraId="2BD76B30" w14:textId="78C80C1B" w:rsidR="00FC20BA" w:rsidRPr="00FC20BA" w:rsidRDefault="00FC20BA" w:rsidP="00FC20BA">
      <w:pPr>
        <w:rPr>
          <w:b/>
        </w:rPr>
      </w:pPr>
      <w:r>
        <w:rPr>
          <w:b/>
        </w:rPr>
        <w:tab/>
      </w:r>
      <w:r>
        <w:rPr>
          <w:b/>
        </w:rPr>
        <w:tab/>
      </w:r>
      <w:r w:rsidR="0047134B">
        <w:rPr>
          <w:b/>
        </w:rPr>
        <w:t xml:space="preserve">       Approved (6-0)</w:t>
      </w:r>
    </w:p>
    <w:p w14:paraId="632148CA" w14:textId="2D85597A" w:rsidR="003C0592" w:rsidRDefault="003C0592" w:rsidP="006E687F">
      <w:pPr>
        <w:pStyle w:val="ListParagraph"/>
        <w:ind w:left="1960"/>
      </w:pPr>
    </w:p>
    <w:p w14:paraId="6FC665EC" w14:textId="29410F50" w:rsidR="0047134B" w:rsidRDefault="0047134B" w:rsidP="006E687F">
      <w:pPr>
        <w:pStyle w:val="ListParagraph"/>
        <w:ind w:left="1960"/>
      </w:pPr>
    </w:p>
    <w:p w14:paraId="3FF53E37" w14:textId="77777777" w:rsidR="0047134B" w:rsidRDefault="0047134B" w:rsidP="006E687F">
      <w:pPr>
        <w:pStyle w:val="ListParagraph"/>
        <w:ind w:left="1960"/>
      </w:pPr>
    </w:p>
    <w:p w14:paraId="0EF25610" w14:textId="77777777" w:rsidR="003C0592" w:rsidRDefault="00870081" w:rsidP="00870081">
      <w:pPr>
        <w:pStyle w:val="ListParagraph"/>
        <w:numPr>
          <w:ilvl w:val="0"/>
          <w:numId w:val="3"/>
        </w:numPr>
      </w:pPr>
      <w:r>
        <w:t xml:space="preserve">New business </w:t>
      </w:r>
    </w:p>
    <w:p w14:paraId="01DC4DC7" w14:textId="4BE94D6E" w:rsidR="00983FD4" w:rsidRDefault="002A14BF" w:rsidP="002A14BF">
      <w:pPr>
        <w:pStyle w:val="ListParagraph"/>
        <w:numPr>
          <w:ilvl w:val="0"/>
          <w:numId w:val="8"/>
        </w:numPr>
      </w:pPr>
      <w:r>
        <w:t xml:space="preserve"> Buoy Request</w:t>
      </w:r>
      <w:r w:rsidR="0047134B">
        <w:t>: The committee reviewed and agreed that a new buoy, 43A is needed</w:t>
      </w:r>
    </w:p>
    <w:p w14:paraId="504C3F97" w14:textId="77777777" w:rsidR="0047134B" w:rsidRDefault="0047134B" w:rsidP="0047134B">
      <w:pPr>
        <w:pStyle w:val="ListParagraph"/>
        <w:ind w:left="1800"/>
      </w:pPr>
    </w:p>
    <w:p w14:paraId="2BCADFCC" w14:textId="242A37FF" w:rsidR="0047134B" w:rsidRDefault="0047134B" w:rsidP="0047134B">
      <w:pPr>
        <w:ind w:left="1800"/>
        <w:rPr>
          <w:b/>
        </w:rPr>
      </w:pPr>
      <w:r>
        <w:rPr>
          <w:b/>
        </w:rPr>
        <w:t>Motion:  Recommend the CA Board of Directors authorize the installation of new buoy 43A.</w:t>
      </w:r>
    </w:p>
    <w:p w14:paraId="02B2F108" w14:textId="18305A67" w:rsidR="0047134B" w:rsidRDefault="0047134B" w:rsidP="0047134B">
      <w:pPr>
        <w:ind w:left="1800"/>
        <w:rPr>
          <w:b/>
        </w:rPr>
      </w:pPr>
      <w:r>
        <w:rPr>
          <w:b/>
        </w:rPr>
        <w:t>Approved (6-0)</w:t>
      </w:r>
    </w:p>
    <w:p w14:paraId="1208CD08" w14:textId="76AE5470" w:rsidR="0047134B" w:rsidRDefault="0047134B" w:rsidP="0047134B">
      <w:pPr>
        <w:ind w:left="1800"/>
        <w:rPr>
          <w:b/>
        </w:rPr>
      </w:pPr>
    </w:p>
    <w:p w14:paraId="18EA5728" w14:textId="77777777" w:rsidR="0047134B" w:rsidRPr="0047134B" w:rsidRDefault="0047134B" w:rsidP="0047134B">
      <w:pPr>
        <w:ind w:left="1800"/>
        <w:rPr>
          <w:b/>
        </w:rPr>
      </w:pPr>
    </w:p>
    <w:p w14:paraId="7BA073FA" w14:textId="3C0CFFEF" w:rsidR="002A14BF" w:rsidRDefault="002A14BF" w:rsidP="002A14BF">
      <w:pPr>
        <w:pStyle w:val="ListParagraph"/>
        <w:numPr>
          <w:ilvl w:val="0"/>
          <w:numId w:val="8"/>
        </w:numPr>
      </w:pPr>
      <w:r>
        <w:t>Lift Approval Process</w:t>
      </w:r>
      <w:r w:rsidR="0047134B">
        <w:t xml:space="preserve">:  </w:t>
      </w:r>
    </w:p>
    <w:p w14:paraId="59C33BD4" w14:textId="03071917" w:rsidR="0047134B" w:rsidRDefault="0047134B" w:rsidP="0047134B"/>
    <w:p w14:paraId="425A3EA7" w14:textId="616F25E7" w:rsidR="0047134B" w:rsidRDefault="0047134B" w:rsidP="0047134B">
      <w:pPr>
        <w:ind w:left="1800"/>
        <w:rPr>
          <w:b/>
        </w:rPr>
      </w:pPr>
      <w:r>
        <w:rPr>
          <w:b/>
        </w:rPr>
        <w:t>Motion:  Table to next meeting</w:t>
      </w:r>
    </w:p>
    <w:p w14:paraId="000DFB58" w14:textId="0FE62CFB" w:rsidR="0047134B" w:rsidRDefault="0047134B" w:rsidP="0047134B">
      <w:pPr>
        <w:ind w:left="1800"/>
        <w:rPr>
          <w:b/>
        </w:rPr>
      </w:pPr>
      <w:r>
        <w:rPr>
          <w:b/>
        </w:rPr>
        <w:t>Approved (6-0)</w:t>
      </w:r>
    </w:p>
    <w:p w14:paraId="0C584865" w14:textId="31DDF618" w:rsidR="0047134B" w:rsidRDefault="0047134B" w:rsidP="0047134B">
      <w:pPr>
        <w:ind w:left="1800"/>
        <w:rPr>
          <w:b/>
        </w:rPr>
      </w:pPr>
    </w:p>
    <w:p w14:paraId="2B36CF3B" w14:textId="77777777" w:rsidR="0047134B" w:rsidRPr="0047134B" w:rsidRDefault="0047134B" w:rsidP="0047134B">
      <w:pPr>
        <w:ind w:left="1800"/>
        <w:rPr>
          <w:b/>
        </w:rPr>
      </w:pPr>
    </w:p>
    <w:p w14:paraId="558E2FDD" w14:textId="1A7BBAC0" w:rsidR="002A14BF" w:rsidRDefault="002A14BF" w:rsidP="002A14BF">
      <w:pPr>
        <w:pStyle w:val="ListParagraph"/>
        <w:numPr>
          <w:ilvl w:val="0"/>
          <w:numId w:val="8"/>
        </w:numPr>
      </w:pPr>
      <w:r>
        <w:t>Slalom Course on the Lake</w:t>
      </w:r>
      <w:r w:rsidR="0047134B">
        <w:t>:  Committee members noted the Ski Club slalom course is currently located much closer to Windjammer Point than previous years.  This needs further investigation and discussion with the Ski Club</w:t>
      </w:r>
    </w:p>
    <w:p w14:paraId="17B814F8" w14:textId="52544229" w:rsidR="0047134B" w:rsidRDefault="0047134B" w:rsidP="0047134B">
      <w:pPr>
        <w:ind w:left="1800"/>
      </w:pPr>
    </w:p>
    <w:p w14:paraId="2F4DAF8B" w14:textId="2C08A8B5" w:rsidR="0047134B" w:rsidRDefault="0047134B" w:rsidP="0047134B">
      <w:pPr>
        <w:ind w:left="1800"/>
        <w:rPr>
          <w:b/>
        </w:rPr>
      </w:pPr>
      <w:r>
        <w:rPr>
          <w:b/>
        </w:rPr>
        <w:t xml:space="preserve">Motion:  Table to next meeting </w:t>
      </w:r>
    </w:p>
    <w:p w14:paraId="633CEE69" w14:textId="18C80408" w:rsidR="0047134B" w:rsidRDefault="0047134B" w:rsidP="0047134B">
      <w:pPr>
        <w:ind w:left="1800"/>
        <w:rPr>
          <w:b/>
        </w:rPr>
      </w:pPr>
      <w:r>
        <w:rPr>
          <w:b/>
        </w:rPr>
        <w:t>Approved (6-0)</w:t>
      </w:r>
      <w:r>
        <w:rPr>
          <w:b/>
        </w:rPr>
        <w:br/>
      </w:r>
    </w:p>
    <w:p w14:paraId="4C4F6B64" w14:textId="77777777" w:rsidR="0047134B" w:rsidRPr="0047134B" w:rsidRDefault="0047134B" w:rsidP="0047134B">
      <w:pPr>
        <w:ind w:left="1800"/>
        <w:rPr>
          <w:b/>
        </w:rPr>
      </w:pPr>
    </w:p>
    <w:p w14:paraId="4ACF0D5F" w14:textId="2A300133" w:rsidR="002A14BF" w:rsidRDefault="002A14BF" w:rsidP="002A14BF">
      <w:pPr>
        <w:pStyle w:val="ListParagraph"/>
        <w:numPr>
          <w:ilvl w:val="0"/>
          <w:numId w:val="8"/>
        </w:numPr>
      </w:pPr>
      <w:r>
        <w:t xml:space="preserve">Boat Approval </w:t>
      </w:r>
      <w:r w:rsidR="004E7AD3">
        <w:t>Request:</w:t>
      </w:r>
      <w:r w:rsidR="0047134B">
        <w:t xml:space="preserve">  See Guests</w:t>
      </w:r>
    </w:p>
    <w:p w14:paraId="257C512B" w14:textId="77777777" w:rsidR="0047134B" w:rsidRDefault="0047134B" w:rsidP="0047134B">
      <w:pPr>
        <w:pStyle w:val="ListParagraph"/>
        <w:ind w:left="1800"/>
      </w:pPr>
    </w:p>
    <w:p w14:paraId="0440D86C" w14:textId="7A2CC615" w:rsidR="002A14BF" w:rsidRDefault="002A14BF" w:rsidP="002A14BF">
      <w:pPr>
        <w:pStyle w:val="ListParagraph"/>
        <w:numPr>
          <w:ilvl w:val="0"/>
          <w:numId w:val="8"/>
        </w:numPr>
      </w:pPr>
      <w:r>
        <w:t>Subletting CA Docks</w:t>
      </w:r>
      <w:r w:rsidR="0047134B">
        <w:t>:  This appears to be a rampant problem that has received little previous notice.  Chris Meyer did a quick survey at the main marina and identified over sixty boats that are in slips not registered to the same owner.  After much discussion, the committee developed the following motion:</w:t>
      </w:r>
    </w:p>
    <w:p w14:paraId="07514CFF" w14:textId="77777777" w:rsidR="0047134B" w:rsidRDefault="0047134B" w:rsidP="0047134B">
      <w:pPr>
        <w:pStyle w:val="ListParagraph"/>
      </w:pPr>
    </w:p>
    <w:p w14:paraId="22B7FC28" w14:textId="4CF2AD0A" w:rsidR="0047134B" w:rsidRDefault="0047134B" w:rsidP="0047134B">
      <w:pPr>
        <w:pStyle w:val="ListParagraph"/>
        <w:ind w:left="1800"/>
        <w:rPr>
          <w:b/>
        </w:rPr>
      </w:pPr>
      <w:r>
        <w:rPr>
          <w:b/>
        </w:rPr>
        <w:t xml:space="preserve">Motion:  Recommend the CA Board of Directors implement a new rule </w:t>
      </w:r>
      <w:r w:rsidR="00955EAA">
        <w:rPr>
          <w:b/>
        </w:rPr>
        <w:t>regarding the improper use of CA rental docks as follows:</w:t>
      </w:r>
    </w:p>
    <w:p w14:paraId="572BD8E3" w14:textId="194021CB" w:rsidR="00955EAA" w:rsidRDefault="00955EAA" w:rsidP="00955EAA">
      <w:pPr>
        <w:ind w:left="1800" w:firstLine="360"/>
        <w:rPr>
          <w:b/>
        </w:rPr>
      </w:pPr>
      <w:r>
        <w:rPr>
          <w:b/>
        </w:rPr>
        <w:t xml:space="preserve">Any CA member owned boat that is parked in a CA rental dock not leased </w:t>
      </w:r>
      <w:r w:rsidR="004E7AD3">
        <w:rPr>
          <w:b/>
        </w:rPr>
        <w:t>to that</w:t>
      </w:r>
      <w:r>
        <w:rPr>
          <w:b/>
        </w:rPr>
        <w:t xml:space="preserve"> member for a period of three cumulative days will cause the boat owner to be subject to loss of boating privileges for the remainder of the boating season. </w:t>
      </w:r>
    </w:p>
    <w:p w14:paraId="10E16993" w14:textId="7B2916EF" w:rsidR="00955EAA" w:rsidRDefault="00955EAA" w:rsidP="00955EAA">
      <w:pPr>
        <w:rPr>
          <w:b/>
        </w:rPr>
      </w:pPr>
      <w:r>
        <w:rPr>
          <w:b/>
        </w:rPr>
        <w:tab/>
      </w:r>
      <w:r>
        <w:rPr>
          <w:b/>
        </w:rPr>
        <w:tab/>
        <w:t xml:space="preserve">       Approved (6-0)</w:t>
      </w:r>
    </w:p>
    <w:p w14:paraId="7261CEB9" w14:textId="2D4491CF" w:rsidR="00955EAA" w:rsidRDefault="00955EAA" w:rsidP="00955EAA">
      <w:pPr>
        <w:rPr>
          <w:b/>
        </w:rPr>
      </w:pPr>
    </w:p>
    <w:p w14:paraId="3A9A7CC1" w14:textId="4602A5D4" w:rsidR="00955EAA" w:rsidRPr="00955EAA" w:rsidRDefault="00955EAA" w:rsidP="00955EAA">
      <w:pPr>
        <w:ind w:left="1080" w:firstLine="360"/>
      </w:pPr>
      <w:r>
        <w:br/>
      </w:r>
      <w:r>
        <w:tab/>
        <w:t xml:space="preserve">F.   Boat Lift Side Curtains:  After review of the provided pictures of boating </w:t>
      </w:r>
    </w:p>
    <w:p w14:paraId="46BB51B8" w14:textId="5FEF395A" w:rsidR="002A14BF" w:rsidRDefault="00955EAA" w:rsidP="007744A1">
      <w:pPr>
        <w:pStyle w:val="ListParagraph"/>
        <w:ind w:left="860"/>
      </w:pPr>
      <w:r>
        <w:tab/>
        <w:t xml:space="preserve">      curtain / screens, the Committee considers the ‘screen’ ver</w:t>
      </w:r>
      <w:r w:rsidR="004E7AD3">
        <w:t xml:space="preserve">sion of side curtains to be </w:t>
      </w:r>
    </w:p>
    <w:p w14:paraId="1B3AD950" w14:textId="0224610F" w:rsidR="003C0592" w:rsidRDefault="004E7AD3" w:rsidP="004E7AD3">
      <w:pPr>
        <w:ind w:left="1440"/>
      </w:pPr>
      <w:r>
        <w:t xml:space="preserve">      covered under existing rules as ‘Not Permitted’ on CA lakes.</w:t>
      </w:r>
    </w:p>
    <w:p w14:paraId="3BAF80E5" w14:textId="77777777" w:rsidR="00BF0A14" w:rsidRDefault="00BF0A14" w:rsidP="006E687F">
      <w:pPr>
        <w:ind w:left="1600"/>
      </w:pPr>
    </w:p>
    <w:p w14:paraId="56F098D2" w14:textId="35A403BF" w:rsidR="00021DBC" w:rsidRDefault="000B3A66" w:rsidP="00021DBC">
      <w:pPr>
        <w:pStyle w:val="ListParagraph"/>
        <w:numPr>
          <w:ilvl w:val="0"/>
          <w:numId w:val="3"/>
        </w:numPr>
      </w:pPr>
      <w:r>
        <w:t>General Discussion/ comments</w:t>
      </w:r>
      <w:r w:rsidR="004E7AD3">
        <w:t>:  None</w:t>
      </w:r>
    </w:p>
    <w:p w14:paraId="703097B5" w14:textId="77777777" w:rsidR="004E7AD3" w:rsidRDefault="004E7AD3" w:rsidP="004E7AD3">
      <w:pPr>
        <w:pStyle w:val="ListParagraph"/>
        <w:ind w:left="1080"/>
      </w:pPr>
    </w:p>
    <w:p w14:paraId="6723A301" w14:textId="06373248" w:rsidR="003C0592" w:rsidRDefault="004E7AD3" w:rsidP="00021DBC">
      <w:pPr>
        <w:pStyle w:val="ListParagraph"/>
        <w:numPr>
          <w:ilvl w:val="0"/>
          <w:numId w:val="3"/>
        </w:numPr>
      </w:pPr>
      <w:r>
        <w:t xml:space="preserve"> Adjournment:  9:20pm</w:t>
      </w:r>
    </w:p>
    <w:p w14:paraId="603C2F59" w14:textId="77777777" w:rsidR="004E7AD3" w:rsidRDefault="004E7AD3" w:rsidP="004E7AD3">
      <w:pPr>
        <w:pStyle w:val="ListParagraph"/>
      </w:pPr>
    </w:p>
    <w:p w14:paraId="0E90B353" w14:textId="4125A29C" w:rsidR="004E7AD3" w:rsidRDefault="004E7AD3" w:rsidP="004E7AD3"/>
    <w:p w14:paraId="5BDC0839" w14:textId="189C5766" w:rsidR="004E7AD3" w:rsidRDefault="004E7AD3" w:rsidP="004E7AD3">
      <w:r>
        <w:t>Respectfully submitted,</w:t>
      </w:r>
    </w:p>
    <w:p w14:paraId="40D198F5" w14:textId="43E5C2A0" w:rsidR="004E7AD3" w:rsidRDefault="004E7AD3" w:rsidP="004E7AD3"/>
    <w:p w14:paraId="606842DF" w14:textId="24CB4B31" w:rsidR="004E7AD3" w:rsidRDefault="004E7AD3" w:rsidP="004E7AD3">
      <w:r>
        <w:t>Barry Berisford</w:t>
      </w:r>
    </w:p>
    <w:p w14:paraId="26106C72" w14:textId="59D1DFE4" w:rsidR="004E7AD3" w:rsidRDefault="004E7AD3" w:rsidP="004E7AD3">
      <w:r>
        <w:t>Secretary, Lakes &amp; Parks Committee</w:t>
      </w:r>
    </w:p>
    <w:p w14:paraId="5D313AB9" w14:textId="77777777" w:rsidR="00021DBC" w:rsidRDefault="00021DBC" w:rsidP="003C0592"/>
    <w:p w14:paraId="44A6B17C" w14:textId="77777777" w:rsidR="003C0592" w:rsidRPr="00195099" w:rsidRDefault="003C0592" w:rsidP="003C0592">
      <w:pPr>
        <w:pStyle w:val="ListParagraph"/>
        <w:ind w:left="1960"/>
      </w:pPr>
    </w:p>
    <w:sectPr w:rsidR="003C0592" w:rsidRPr="00195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6897"/>
    <w:multiLevelType w:val="hybridMultilevel"/>
    <w:tmpl w:val="7E6C7B34"/>
    <w:lvl w:ilvl="0" w:tplc="45FC565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B81A50"/>
    <w:multiLevelType w:val="hybridMultilevel"/>
    <w:tmpl w:val="67D23CF4"/>
    <w:lvl w:ilvl="0" w:tplc="FFFFFFFF">
      <w:start w:val="1"/>
      <w:numFmt w:val="upperLetter"/>
      <w:lvlText w:val="%1."/>
      <w:lvlJc w:val="left"/>
      <w:pPr>
        <w:ind w:left="1960" w:hanging="360"/>
      </w:pPr>
      <w:rPr>
        <w:rFonts w:hint="default"/>
      </w:r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2" w15:restartNumberingAfterBreak="0">
    <w:nsid w:val="11E35425"/>
    <w:multiLevelType w:val="hybridMultilevel"/>
    <w:tmpl w:val="D2E05770"/>
    <w:lvl w:ilvl="0" w:tplc="FFFFFFFF">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15B57898"/>
    <w:multiLevelType w:val="hybridMultilevel"/>
    <w:tmpl w:val="794CF1BC"/>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0473"/>
    <w:multiLevelType w:val="hybridMultilevel"/>
    <w:tmpl w:val="235830F8"/>
    <w:lvl w:ilvl="0" w:tplc="681EBC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D4A7E36"/>
    <w:multiLevelType w:val="hybridMultilevel"/>
    <w:tmpl w:val="5EEAD188"/>
    <w:lvl w:ilvl="0" w:tplc="FFFFFFFF">
      <w:start w:val="1"/>
      <w:numFmt w:val="upp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6" w15:restartNumberingAfterBreak="0">
    <w:nsid w:val="43205ACB"/>
    <w:multiLevelType w:val="hybridMultilevel"/>
    <w:tmpl w:val="B8CAA558"/>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B87DA0"/>
    <w:multiLevelType w:val="hybridMultilevel"/>
    <w:tmpl w:val="D5A6ED30"/>
    <w:lvl w:ilvl="0" w:tplc="1C44DE0A">
      <w:numFmt w:val="bullet"/>
      <w:lvlText w:val="-"/>
      <w:lvlJc w:val="left"/>
      <w:pPr>
        <w:ind w:left="2520" w:hanging="360"/>
      </w:pPr>
      <w:rPr>
        <w:rFonts w:ascii="Calibri" w:eastAsiaTheme="minorEastAsia"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68281452"/>
    <w:multiLevelType w:val="hybridMultilevel"/>
    <w:tmpl w:val="769CB45C"/>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5430FA"/>
    <w:multiLevelType w:val="hybridMultilevel"/>
    <w:tmpl w:val="5DE81A32"/>
    <w:lvl w:ilvl="0" w:tplc="FFFFFFFF">
      <w:start w:val="1"/>
      <w:numFmt w:val="low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3"/>
  </w:num>
  <w:num w:numId="2">
    <w:abstractNumId w:val="8"/>
  </w:num>
  <w:num w:numId="3">
    <w:abstractNumId w:val="6"/>
  </w:num>
  <w:num w:numId="4">
    <w:abstractNumId w:val="5"/>
  </w:num>
  <w:num w:numId="5">
    <w:abstractNumId w:val="2"/>
  </w:num>
  <w:num w:numId="6">
    <w:abstractNumId w:val="1"/>
  </w:num>
  <w:num w:numId="7">
    <w:abstractNumId w:val="9"/>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9B"/>
    <w:rsid w:val="00021DBC"/>
    <w:rsid w:val="000659B6"/>
    <w:rsid w:val="000B3A66"/>
    <w:rsid w:val="00110FC9"/>
    <w:rsid w:val="00195099"/>
    <w:rsid w:val="001E6FB1"/>
    <w:rsid w:val="001F76DC"/>
    <w:rsid w:val="00211B75"/>
    <w:rsid w:val="002A14BF"/>
    <w:rsid w:val="002B1B55"/>
    <w:rsid w:val="002E1D17"/>
    <w:rsid w:val="00330632"/>
    <w:rsid w:val="0033078D"/>
    <w:rsid w:val="0037548C"/>
    <w:rsid w:val="003C0592"/>
    <w:rsid w:val="004335E9"/>
    <w:rsid w:val="0047134B"/>
    <w:rsid w:val="004E7AD3"/>
    <w:rsid w:val="004F29F3"/>
    <w:rsid w:val="005063CB"/>
    <w:rsid w:val="005316E3"/>
    <w:rsid w:val="0056726D"/>
    <w:rsid w:val="00574131"/>
    <w:rsid w:val="005D6113"/>
    <w:rsid w:val="0061512F"/>
    <w:rsid w:val="006155CB"/>
    <w:rsid w:val="006E687F"/>
    <w:rsid w:val="00715F57"/>
    <w:rsid w:val="00740399"/>
    <w:rsid w:val="00740942"/>
    <w:rsid w:val="00754F86"/>
    <w:rsid w:val="007744A1"/>
    <w:rsid w:val="007A0949"/>
    <w:rsid w:val="007A294E"/>
    <w:rsid w:val="007B210C"/>
    <w:rsid w:val="007C0710"/>
    <w:rsid w:val="008329BF"/>
    <w:rsid w:val="00834C98"/>
    <w:rsid w:val="00870081"/>
    <w:rsid w:val="0087714A"/>
    <w:rsid w:val="00892958"/>
    <w:rsid w:val="008C692F"/>
    <w:rsid w:val="008D4B6B"/>
    <w:rsid w:val="00955EAA"/>
    <w:rsid w:val="00974FEA"/>
    <w:rsid w:val="00983FD4"/>
    <w:rsid w:val="009A3319"/>
    <w:rsid w:val="00A00BA9"/>
    <w:rsid w:val="00A42D6C"/>
    <w:rsid w:val="00A573E6"/>
    <w:rsid w:val="00AC1096"/>
    <w:rsid w:val="00AF483E"/>
    <w:rsid w:val="00B60299"/>
    <w:rsid w:val="00BF0A14"/>
    <w:rsid w:val="00C002B8"/>
    <w:rsid w:val="00C07694"/>
    <w:rsid w:val="00C32AE5"/>
    <w:rsid w:val="00CC0746"/>
    <w:rsid w:val="00D2749B"/>
    <w:rsid w:val="00E06E09"/>
    <w:rsid w:val="00E27E02"/>
    <w:rsid w:val="00E44B4A"/>
    <w:rsid w:val="00ED3548"/>
    <w:rsid w:val="00F37DEF"/>
    <w:rsid w:val="00FC20BA"/>
    <w:rsid w:val="00FF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D67F"/>
  <w15:chartTrackingRefBased/>
  <w15:docId w15:val="{74551847-7157-064F-AA55-2A4E1EFB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1282</Words>
  <Characters>7311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tboc@charter.net</dc:creator>
  <cp:keywords/>
  <dc:description/>
  <cp:lastModifiedBy>Heather Malone</cp:lastModifiedBy>
  <cp:revision>2</cp:revision>
  <cp:lastPrinted>2018-06-05T20:45:00Z</cp:lastPrinted>
  <dcterms:created xsi:type="dcterms:W3CDTF">2018-08-09T16:11:00Z</dcterms:created>
  <dcterms:modified xsi:type="dcterms:W3CDTF">2018-08-09T16:11:00Z</dcterms:modified>
</cp:coreProperties>
</file>